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5496" w14:textId="77777777" w:rsidR="002F501A" w:rsidRDefault="002F501A" w:rsidP="002F501A">
      <w:pPr>
        <w:widowControl/>
        <w:autoSpaceDE/>
        <w:autoSpaceDN/>
        <w:spacing w:after="160"/>
        <w:jc w:val="center"/>
        <w:rPr>
          <w:rFonts w:ascii="Calibri" w:eastAsia="Times New Roman" w:hAnsi="Calibri" w:cs="Calibri"/>
          <w:b/>
          <w:bCs/>
          <w:color w:val="000000"/>
          <w:sz w:val="24"/>
          <w:szCs w:val="24"/>
        </w:rPr>
      </w:pPr>
      <w:r>
        <w:rPr>
          <w:rFonts w:ascii="Calibri" w:hAnsi="Calibri"/>
          <w:b/>
          <w:color w:val="000000"/>
          <w:sz w:val="24"/>
        </w:rPr>
        <w:t>Régime de protection d’Allstate</w:t>
      </w:r>
    </w:p>
    <w:p w14:paraId="3BD9FD97" w14:textId="65B0DFCC" w:rsidR="00265419" w:rsidRPr="00265419" w:rsidRDefault="003E531A" w:rsidP="002F501A">
      <w:pPr>
        <w:widowControl/>
        <w:autoSpaceDE/>
        <w:autoSpaceDN/>
        <w:spacing w:after="160"/>
        <w:jc w:val="center"/>
        <w:rPr>
          <w:rFonts w:asciiTheme="minorHAnsi" w:eastAsia="Times New Roman" w:hAnsiTheme="minorHAnsi" w:cstheme="minorHAnsi"/>
          <w:sz w:val="20"/>
          <w:szCs w:val="20"/>
        </w:rPr>
      </w:pPr>
      <w:r>
        <w:rPr>
          <w:rFonts w:asciiTheme="minorHAnsi" w:hAnsiTheme="minorHAnsi"/>
          <w:sz w:val="20"/>
        </w:rPr>
        <w:t>Mars 2024</w:t>
      </w:r>
    </w:p>
    <w:p w14:paraId="7FFFEB5C" w14:textId="77777777" w:rsidR="002F501A" w:rsidRPr="002F501A" w:rsidRDefault="002F501A" w:rsidP="002F501A">
      <w:pPr>
        <w:widowControl/>
        <w:autoSpaceDE/>
        <w:autoSpaceDN/>
        <w:spacing w:after="160"/>
        <w:jc w:val="both"/>
        <w:rPr>
          <w:rFonts w:ascii="Times New Roman" w:eastAsia="Times New Roman" w:hAnsi="Times New Roman" w:cs="Times New Roman"/>
          <w:sz w:val="24"/>
          <w:szCs w:val="24"/>
        </w:rPr>
      </w:pPr>
      <w:r>
        <w:rPr>
          <w:rFonts w:ascii="Calibri" w:hAnsi="Calibri"/>
          <w:sz w:val="24"/>
        </w:rPr>
        <w:t>Le présent Régime de protection d’Allstate (le « </w:t>
      </w:r>
      <w:r>
        <w:rPr>
          <w:rFonts w:ascii="Calibri" w:hAnsi="Calibri"/>
          <w:b/>
          <w:bCs/>
          <w:sz w:val="24"/>
        </w:rPr>
        <w:t>Régime de protection</w:t>
      </w:r>
      <w:r>
        <w:rPr>
          <w:rFonts w:ascii="Calibri" w:hAnsi="Calibri"/>
          <w:sz w:val="24"/>
        </w:rPr>
        <w:t xml:space="preserve"> ») est fourni par Allstate Insurance </w:t>
      </w:r>
      <w:proofErr w:type="spellStart"/>
      <w:r>
        <w:rPr>
          <w:rFonts w:ascii="Calibri" w:hAnsi="Calibri"/>
          <w:sz w:val="24"/>
        </w:rPr>
        <w:t>Company</w:t>
      </w:r>
      <w:proofErr w:type="spellEnd"/>
      <w:r>
        <w:rPr>
          <w:rFonts w:ascii="Calibri" w:hAnsi="Calibri"/>
          <w:sz w:val="24"/>
        </w:rPr>
        <w:t xml:space="preserve"> of Canada (exerçant ses activités sous le nom d’Allstate du Canada, compagnie d’assurance (« Allstate » ou « nous »).</w:t>
      </w:r>
      <w:r>
        <w:rPr>
          <w:rFonts w:ascii="Calibri" w:hAnsi="Calibri"/>
          <w:color w:val="000000"/>
          <w:sz w:val="24"/>
        </w:rPr>
        <w:t xml:space="preserve"> Le présent résumé fournit des renseignements importants relatifs au Régime de protection d’Allstate et vise à vous aider à déterminer si cette assurance répond à vos besoins. </w:t>
      </w:r>
    </w:p>
    <w:p w14:paraId="17F525B4" w14:textId="725E979D" w:rsidR="002F501A" w:rsidRPr="002F501A" w:rsidRDefault="002F501A" w:rsidP="002F501A">
      <w:pPr>
        <w:widowControl/>
        <w:autoSpaceDE/>
        <w:autoSpaceDN/>
        <w:spacing w:after="160"/>
        <w:jc w:val="both"/>
        <w:rPr>
          <w:rFonts w:ascii="Times New Roman" w:eastAsia="Times New Roman" w:hAnsi="Times New Roman" w:cs="Times New Roman"/>
          <w:sz w:val="24"/>
          <w:szCs w:val="24"/>
        </w:rPr>
      </w:pPr>
      <w:r>
        <w:rPr>
          <w:rFonts w:ascii="Calibri" w:hAnsi="Calibri"/>
          <w:color w:val="000000"/>
          <w:sz w:val="24"/>
        </w:rPr>
        <w:t>Ce résumé est un document explicatif et N’</w:t>
      </w:r>
      <w:r w:rsidR="009F7AC4">
        <w:rPr>
          <w:rFonts w:ascii="Calibri" w:hAnsi="Calibri"/>
          <w:color w:val="000000"/>
          <w:sz w:val="24"/>
        </w:rPr>
        <w:t>est</w:t>
      </w:r>
      <w:r>
        <w:rPr>
          <w:rFonts w:ascii="Calibri" w:hAnsi="Calibri"/>
          <w:color w:val="000000"/>
          <w:sz w:val="24"/>
        </w:rPr>
        <w:t xml:space="preserve"> PAS votre contrat d’assurance. Pour connaître tous les détails de la couverture, y compris les avantages, l’admissibilité, les limites et les exclusions, veuillez consulter les conditions générales de la couverture et le certificat d’assurance à l’adresse suivante : </w:t>
      </w:r>
      <w:hyperlink r:id="rId8" w:history="1">
        <w:r>
          <w:rPr>
            <w:rFonts w:ascii="Calibri" w:hAnsi="Calibri"/>
            <w:color w:val="0000FF"/>
            <w:sz w:val="24"/>
            <w:u w:val="single"/>
          </w:rPr>
          <w:t>https://www.squaretrade.com/terms</w:t>
        </w:r>
      </w:hyperlink>
      <w:r>
        <w:rPr>
          <w:rFonts w:ascii="Calibri" w:hAnsi="Calibri"/>
          <w:color w:val="000000"/>
          <w:sz w:val="24"/>
        </w:rPr>
        <w:t>.</w:t>
      </w:r>
    </w:p>
    <w:p w14:paraId="602B7536" w14:textId="77777777" w:rsidR="002F501A" w:rsidRDefault="002F501A" w:rsidP="002F501A">
      <w:pPr>
        <w:widowControl/>
        <w:autoSpaceDE/>
        <w:autoSpaceDN/>
        <w:jc w:val="center"/>
        <w:rPr>
          <w:rFonts w:ascii="Calibri" w:eastAsia="Times New Roman" w:hAnsi="Calibri" w:cs="Calibri"/>
          <w:b/>
          <w:bCs/>
          <w:color w:val="000000"/>
          <w:sz w:val="24"/>
          <w:szCs w:val="24"/>
          <w:lang w:eastAsia="zh-CN"/>
        </w:rPr>
        <w:sectPr w:rsidR="002F501A" w:rsidSect="00AA6B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0" w:footer="312" w:gutter="0"/>
          <w:cols w:space="111"/>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2F501A" w:rsidRPr="002F501A" w14:paraId="345209EF" w14:textId="77777777" w:rsidTr="002F50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38D7" w14:textId="77777777" w:rsidR="002F501A" w:rsidRPr="002F501A" w:rsidRDefault="002F501A" w:rsidP="002F501A">
            <w:pPr>
              <w:widowControl/>
              <w:autoSpaceDE/>
              <w:autoSpaceDN/>
              <w:jc w:val="center"/>
              <w:rPr>
                <w:rFonts w:ascii="Times New Roman" w:eastAsia="Times New Roman" w:hAnsi="Times New Roman" w:cs="Times New Roman"/>
                <w:sz w:val="24"/>
                <w:szCs w:val="24"/>
              </w:rPr>
            </w:pPr>
            <w:r>
              <w:rPr>
                <w:rFonts w:ascii="Calibri" w:hAnsi="Calibri"/>
                <w:b/>
                <w:color w:val="000000"/>
                <w:sz w:val="24"/>
              </w:rPr>
              <w:t>VOUS AVEZ DÉJÀ UNE GARANTIE</w:t>
            </w:r>
          </w:p>
          <w:p w14:paraId="46F570C3"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50F3CED1" w14:textId="77777777" w:rsidR="002F501A" w:rsidRPr="002F501A" w:rsidRDefault="002F501A" w:rsidP="002F501A">
            <w:pPr>
              <w:widowControl/>
              <w:autoSpaceDE/>
              <w:autoSpaceDN/>
              <w:jc w:val="both"/>
              <w:rPr>
                <w:rFonts w:ascii="Times New Roman" w:eastAsia="Times New Roman" w:hAnsi="Times New Roman" w:cs="Times New Roman"/>
                <w:sz w:val="24"/>
                <w:szCs w:val="24"/>
              </w:rPr>
            </w:pPr>
            <w:r>
              <w:rPr>
                <w:rFonts w:ascii="Calibri" w:hAnsi="Calibri"/>
                <w:color w:val="000000"/>
                <w:sz w:val="24"/>
              </w:rPr>
              <w:t>La loi prévoit une garantie sur les biens que vous achetez ou louez : ils doivent pouvoir être utilisés dans des conditions normales pendant une durée raisonnable. La Loi sur la protection du consommateur (la « Loi ») prévoit une garantie pour tous les biens que vous achetez ou louez auprès d’un commerçant. Le bien doit être utilisable aux fins auxquelles il est habituellement destiné (article 37 de la Loi) et dans le cadre d’une utilisation normale pendant une durée raisonnable, qui peut varier en fonction du prix payé, des conditions du contrat et des conditions d’utilisation (article 38 de la Loi). Pour plus obtenir de plus amples renseignements concernant cette garantie légale, veuillez consulter le site de l’Office de la protection du consommateur à l’adresse </w:t>
            </w:r>
            <w:hyperlink r:id="rId15" w:history="1">
              <w:r>
                <w:rPr>
                  <w:rFonts w:ascii="Calibri" w:hAnsi="Calibri"/>
                  <w:color w:val="0000FF"/>
                  <w:sz w:val="24"/>
                  <w:u w:val="single"/>
                </w:rPr>
                <w:t>www.opc.gouv.qc.ca</w:t>
              </w:r>
            </w:hyperlink>
            <w:r>
              <w:rPr>
                <w:rFonts w:ascii="Calibri" w:hAnsi="Calibri"/>
                <w:color w:val="000000"/>
                <w:sz w:val="24"/>
              </w:rPr>
              <w:t>.</w:t>
            </w:r>
          </w:p>
        </w:tc>
      </w:tr>
    </w:tbl>
    <w:p w14:paraId="4A53DFC7" w14:textId="7B05FB93"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0EBCB9DA" w14:textId="77777777" w:rsidR="002F501A" w:rsidRPr="002F501A" w:rsidRDefault="002F501A" w:rsidP="00171FDA">
      <w:pPr>
        <w:widowControl/>
        <w:numPr>
          <w:ilvl w:val="0"/>
          <w:numId w:val="1"/>
        </w:numPr>
        <w:autoSpaceDE/>
        <w:autoSpaceDN/>
        <w:spacing w:before="80"/>
        <w:jc w:val="both"/>
        <w:textAlignment w:val="baseline"/>
        <w:rPr>
          <w:rFonts w:ascii="Calibri" w:eastAsia="Times New Roman" w:hAnsi="Calibri" w:cs="Calibri"/>
          <w:color w:val="000000"/>
          <w:sz w:val="24"/>
          <w:szCs w:val="24"/>
        </w:rPr>
      </w:pPr>
      <w:r>
        <w:rPr>
          <w:rFonts w:ascii="Calibri" w:hAnsi="Calibri"/>
          <w:b/>
          <w:color w:val="000000"/>
          <w:sz w:val="24"/>
        </w:rPr>
        <w:t>Assureur :</w:t>
      </w:r>
    </w:p>
    <w:p w14:paraId="22F94EF0" w14:textId="2A164BE6" w:rsidR="002F501A" w:rsidRPr="002F501A" w:rsidRDefault="002F501A" w:rsidP="00212D85">
      <w:pPr>
        <w:widowControl/>
        <w:autoSpaceDE/>
        <w:autoSpaceDN/>
        <w:spacing w:before="240"/>
        <w:ind w:left="1080"/>
        <w:rPr>
          <w:rFonts w:ascii="Times New Roman" w:eastAsia="Times New Roman" w:hAnsi="Times New Roman" w:cs="Times New Roman"/>
          <w:sz w:val="24"/>
          <w:szCs w:val="24"/>
        </w:rPr>
      </w:pPr>
      <w:r>
        <w:rPr>
          <w:rFonts w:ascii="Calibri" w:hAnsi="Calibri"/>
          <w:color w:val="000000"/>
          <w:sz w:val="24"/>
        </w:rPr>
        <w:t xml:space="preserve">Allstate Insurance </w:t>
      </w:r>
      <w:proofErr w:type="spellStart"/>
      <w:r>
        <w:rPr>
          <w:rFonts w:ascii="Calibri" w:hAnsi="Calibri"/>
          <w:color w:val="000000"/>
          <w:sz w:val="24"/>
        </w:rPr>
        <w:t>Company</w:t>
      </w:r>
      <w:proofErr w:type="spellEnd"/>
      <w:r>
        <w:rPr>
          <w:rFonts w:ascii="Calibri" w:hAnsi="Calibri"/>
          <w:color w:val="000000"/>
          <w:sz w:val="24"/>
        </w:rPr>
        <w:t xml:space="preserve"> of Canada (« Allstate » ou « nous »)</w:t>
      </w:r>
      <w:r>
        <w:rPr>
          <w:rFonts w:ascii="Calibri" w:hAnsi="Calibri"/>
          <w:color w:val="000000"/>
          <w:sz w:val="24"/>
        </w:rPr>
        <w:br/>
        <w:t>27 Allstate Parkway</w:t>
      </w:r>
      <w:r>
        <w:rPr>
          <w:rFonts w:ascii="Calibri" w:hAnsi="Calibri"/>
          <w:color w:val="000000"/>
          <w:sz w:val="24"/>
        </w:rPr>
        <w:br/>
        <w:t>Suite 100</w:t>
      </w:r>
      <w:r>
        <w:rPr>
          <w:rFonts w:ascii="Calibri" w:hAnsi="Calibri"/>
          <w:color w:val="000000"/>
          <w:sz w:val="24"/>
        </w:rPr>
        <w:br/>
        <w:t>Markham, Ontario, L3R 5P8</w:t>
      </w:r>
      <w:r>
        <w:rPr>
          <w:rFonts w:ascii="Calibri" w:hAnsi="Calibri"/>
          <w:color w:val="000000"/>
          <w:sz w:val="24"/>
        </w:rPr>
        <w:br/>
        <w:t>Canada</w:t>
      </w:r>
      <w:r>
        <w:rPr>
          <w:rFonts w:ascii="Times New Roman" w:hAnsi="Times New Roman"/>
          <w:sz w:val="24"/>
        </w:rPr>
        <w:br/>
      </w:r>
      <w:r>
        <w:rPr>
          <w:rFonts w:ascii="Calibri" w:hAnsi="Calibri"/>
          <w:color w:val="000000"/>
          <w:sz w:val="24"/>
        </w:rPr>
        <w:t>Téléphone : 1 905 946-7735</w:t>
      </w:r>
      <w:r>
        <w:rPr>
          <w:rFonts w:ascii="Calibri" w:hAnsi="Calibri"/>
          <w:color w:val="000000"/>
          <w:sz w:val="24"/>
        </w:rPr>
        <w:br/>
        <w:t xml:space="preserve">Site Web : </w:t>
      </w:r>
      <w:hyperlink r:id="rId16" w:history="1">
        <w:r>
          <w:rPr>
            <w:rStyle w:val="Hyperlink"/>
            <w:rFonts w:ascii="Calibri" w:hAnsi="Calibri"/>
            <w:sz w:val="24"/>
          </w:rPr>
          <w:t>http://www.allstate.ca</w:t>
        </w:r>
        <w:r>
          <w:rPr>
            <w:rStyle w:val="Hyperlink"/>
            <w:rFonts w:ascii="Calibri" w:hAnsi="Calibri"/>
            <w:sz w:val="24"/>
          </w:rPr>
          <w:br/>
        </w:r>
      </w:hyperlink>
    </w:p>
    <w:p w14:paraId="51560442" w14:textId="4858E550" w:rsidR="002F501A" w:rsidRPr="002F501A" w:rsidRDefault="002F501A" w:rsidP="002F501A">
      <w:pPr>
        <w:widowControl/>
        <w:autoSpaceDE/>
        <w:autoSpaceDN/>
        <w:ind w:left="1080"/>
        <w:rPr>
          <w:rFonts w:ascii="Times New Roman" w:eastAsia="Times New Roman" w:hAnsi="Times New Roman" w:cs="Times New Roman"/>
          <w:sz w:val="24"/>
          <w:szCs w:val="24"/>
        </w:rPr>
      </w:pPr>
      <w:r>
        <w:rPr>
          <w:rFonts w:ascii="Calibri" w:hAnsi="Calibri"/>
          <w:color w:val="000000"/>
          <w:sz w:val="24"/>
        </w:rPr>
        <w:t>Numéro client de l’Autorité des marchés financiers (AMF)</w:t>
      </w:r>
      <w:r w:rsidR="007871E2">
        <w:rPr>
          <w:rFonts w:ascii="Calibri" w:hAnsi="Calibri"/>
          <w:color w:val="000000"/>
          <w:sz w:val="24"/>
        </w:rPr>
        <w:t> :</w:t>
      </w:r>
      <w:r>
        <w:rPr>
          <w:rFonts w:ascii="Calibri" w:hAnsi="Calibri"/>
          <w:color w:val="000000"/>
          <w:sz w:val="24"/>
        </w:rPr>
        <w:t xml:space="preserve"> 2000432765</w:t>
      </w:r>
      <w:r>
        <w:rPr>
          <w:rFonts w:ascii="Calibri" w:hAnsi="Calibri"/>
          <w:color w:val="000000"/>
          <w:sz w:val="24"/>
        </w:rPr>
        <w:br/>
        <w:t>Site Web de l’AMF : lautorite.qc.ca</w:t>
      </w:r>
    </w:p>
    <w:p w14:paraId="6BEE4538" w14:textId="77777777" w:rsidR="002F501A" w:rsidRPr="002F501A" w:rsidRDefault="002F501A" w:rsidP="008E6CD5">
      <w:pPr>
        <w:widowControl/>
        <w:numPr>
          <w:ilvl w:val="0"/>
          <w:numId w:val="2"/>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Administrateur</w:t>
      </w:r>
    </w:p>
    <w:p w14:paraId="777F0D3B" w14:textId="77777777" w:rsidR="002F501A" w:rsidRDefault="002F501A" w:rsidP="002F501A">
      <w:pPr>
        <w:widowControl/>
        <w:autoSpaceDE/>
        <w:autoSpaceDN/>
        <w:spacing w:before="240"/>
        <w:ind w:left="1080"/>
        <w:rPr>
          <w:rFonts w:ascii="Calibri" w:eastAsia="Times New Roman" w:hAnsi="Calibri" w:cs="Calibri"/>
          <w:color w:val="000000"/>
          <w:sz w:val="24"/>
          <w:szCs w:val="24"/>
          <w:lang w:eastAsia="zh-CN"/>
        </w:rPr>
        <w:sectPr w:rsidR="002F501A" w:rsidSect="00AA6BCD">
          <w:type w:val="continuous"/>
          <w:pgSz w:w="12240" w:h="15840"/>
          <w:pgMar w:top="720" w:right="720" w:bottom="720" w:left="720" w:header="0" w:footer="312" w:gutter="0"/>
          <w:cols w:space="111"/>
        </w:sectPr>
      </w:pPr>
    </w:p>
    <w:p w14:paraId="2EE26F1B" w14:textId="77777777" w:rsidR="002F501A" w:rsidRPr="00171FDA" w:rsidRDefault="002F501A" w:rsidP="002F501A">
      <w:pPr>
        <w:widowControl/>
        <w:autoSpaceDE/>
        <w:autoSpaceDN/>
        <w:spacing w:before="240"/>
        <w:ind w:left="1080"/>
        <w:rPr>
          <w:rFonts w:ascii="Times New Roman" w:eastAsia="Times New Roman" w:hAnsi="Times New Roman" w:cs="Times New Roman"/>
          <w:sz w:val="24"/>
          <w:szCs w:val="24"/>
          <w:lang w:val="en-US"/>
        </w:rPr>
      </w:pPr>
      <w:proofErr w:type="spellStart"/>
      <w:r w:rsidRPr="00171FDA">
        <w:rPr>
          <w:rFonts w:ascii="Calibri" w:hAnsi="Calibri"/>
          <w:color w:val="000000"/>
          <w:sz w:val="24"/>
          <w:lang w:val="en-US"/>
        </w:rPr>
        <w:t>SquareTrade</w:t>
      </w:r>
      <w:proofErr w:type="spellEnd"/>
      <w:r w:rsidRPr="00171FDA">
        <w:rPr>
          <w:rFonts w:ascii="Calibri" w:hAnsi="Calibri"/>
          <w:color w:val="000000"/>
          <w:sz w:val="24"/>
          <w:lang w:val="en-US"/>
        </w:rPr>
        <w:t xml:space="preserve"> Canada, Inc.</w:t>
      </w:r>
      <w:r w:rsidRPr="00171FDA">
        <w:rPr>
          <w:rFonts w:ascii="Calibri" w:hAnsi="Calibri"/>
          <w:color w:val="000000"/>
          <w:sz w:val="24"/>
          <w:lang w:val="en-US"/>
        </w:rPr>
        <w:br/>
        <w:t>HSBC Building, 885 West Georgia Street</w:t>
      </w:r>
      <w:r w:rsidRPr="00171FDA">
        <w:rPr>
          <w:rFonts w:ascii="Calibri" w:hAnsi="Calibri"/>
          <w:color w:val="000000"/>
          <w:sz w:val="24"/>
          <w:lang w:val="en-US"/>
        </w:rPr>
        <w:br/>
        <w:t>Office 2200</w:t>
      </w:r>
      <w:r w:rsidRPr="00171FDA">
        <w:rPr>
          <w:rFonts w:ascii="Calibri" w:hAnsi="Calibri"/>
          <w:color w:val="000000"/>
          <w:sz w:val="24"/>
          <w:lang w:val="en-US"/>
        </w:rPr>
        <w:br/>
        <w:t>Vancouver, British Columbia, V6C 3E8</w:t>
      </w:r>
      <w:r w:rsidRPr="00171FDA">
        <w:rPr>
          <w:rFonts w:ascii="Calibri" w:hAnsi="Calibri"/>
          <w:color w:val="000000"/>
          <w:sz w:val="24"/>
          <w:lang w:val="en-US"/>
        </w:rPr>
        <w:br/>
        <w:t>Canada</w:t>
      </w:r>
    </w:p>
    <w:p w14:paraId="3FCD18BA" w14:textId="77777777" w:rsidR="002F501A" w:rsidRPr="002F501A" w:rsidRDefault="002F501A" w:rsidP="002F501A">
      <w:pPr>
        <w:widowControl/>
        <w:autoSpaceDE/>
        <w:autoSpaceDN/>
        <w:spacing w:before="240"/>
        <w:ind w:left="1080"/>
        <w:rPr>
          <w:rFonts w:ascii="Times New Roman" w:eastAsia="Times New Roman" w:hAnsi="Times New Roman" w:cs="Times New Roman"/>
          <w:sz w:val="24"/>
          <w:szCs w:val="24"/>
        </w:rPr>
      </w:pPr>
      <w:r>
        <w:rPr>
          <w:rFonts w:ascii="Calibri" w:hAnsi="Calibri"/>
          <w:color w:val="000000"/>
          <w:sz w:val="24"/>
        </w:rPr>
        <w:t xml:space="preserve">Si vous avez des questions au sujet de votre assurance, veuillez communiquer avec l’administrateur, </w:t>
      </w:r>
      <w:proofErr w:type="spellStart"/>
      <w:r>
        <w:rPr>
          <w:rFonts w:ascii="Calibri" w:hAnsi="Calibri"/>
          <w:color w:val="000000"/>
          <w:sz w:val="24"/>
        </w:rPr>
        <w:t>SquareTrade</w:t>
      </w:r>
      <w:proofErr w:type="spellEnd"/>
      <w:r>
        <w:rPr>
          <w:rFonts w:ascii="Calibri" w:hAnsi="Calibri"/>
          <w:color w:val="000000"/>
          <w:sz w:val="24"/>
        </w:rPr>
        <w:t xml:space="preserve"> Canada, Inc. au 1 877 927-7268.</w:t>
      </w:r>
    </w:p>
    <w:p w14:paraId="3A3A8112" w14:textId="77777777" w:rsidR="002F501A" w:rsidRPr="002F501A" w:rsidRDefault="002F501A" w:rsidP="008E6CD5">
      <w:pPr>
        <w:widowControl/>
        <w:numPr>
          <w:ilvl w:val="0"/>
          <w:numId w:val="3"/>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Distributeur</w:t>
      </w:r>
    </w:p>
    <w:p w14:paraId="3C810511" w14:textId="694DFAF6" w:rsidR="0087464B" w:rsidRPr="003E531A" w:rsidRDefault="003E531A" w:rsidP="003E531A">
      <w:pPr>
        <w:widowControl/>
        <w:autoSpaceDE/>
        <w:autoSpaceDN/>
        <w:spacing w:before="240"/>
        <w:ind w:left="360" w:firstLine="720"/>
        <w:jc w:val="both"/>
        <w:rPr>
          <w:rFonts w:ascii="Times New Roman" w:eastAsia="Times New Roman" w:hAnsi="Times New Roman" w:cs="Times New Roman"/>
          <w:sz w:val="24"/>
          <w:szCs w:val="24"/>
        </w:rPr>
        <w:sectPr w:rsidR="0087464B" w:rsidRPr="003E531A" w:rsidSect="00AA6BCD">
          <w:type w:val="continuous"/>
          <w:pgSz w:w="12240" w:h="15840"/>
          <w:pgMar w:top="720" w:right="720" w:bottom="720" w:left="720" w:header="0" w:footer="312" w:gutter="0"/>
          <w:cols w:space="720"/>
        </w:sectPr>
      </w:pPr>
      <w:r>
        <w:rPr>
          <w:rFonts w:ascii="Calibri" w:hAnsi="Calibri"/>
          <w:color w:val="000000"/>
          <w:sz w:val="24"/>
        </w:rPr>
        <w:t>Amazon (www.amazon.ca)</w:t>
      </w:r>
    </w:p>
    <w:p w14:paraId="4253E66B" w14:textId="77777777" w:rsidR="00BB01E2" w:rsidRPr="00BB01E2" w:rsidRDefault="00265419" w:rsidP="000B5304">
      <w:pPr>
        <w:widowControl/>
        <w:numPr>
          <w:ilvl w:val="0"/>
          <w:numId w:val="4"/>
        </w:numPr>
        <w:autoSpaceDE/>
        <w:autoSpaceDN/>
        <w:spacing w:before="240"/>
        <w:ind w:left="990"/>
        <w:jc w:val="both"/>
        <w:textAlignment w:val="baseline"/>
        <w:rPr>
          <w:rFonts w:ascii="Times New Roman" w:eastAsia="Times New Roman" w:hAnsi="Times New Roman" w:cs="Times New Roman"/>
          <w:sz w:val="24"/>
          <w:szCs w:val="24"/>
        </w:rPr>
      </w:pPr>
      <w:r>
        <w:rPr>
          <w:rFonts w:ascii="Calibri" w:hAnsi="Calibri"/>
          <w:b/>
          <w:color w:val="000000"/>
          <w:sz w:val="24"/>
        </w:rPr>
        <w:lastRenderedPageBreak/>
        <w:t>Quels produits peuvent être couverts?</w:t>
      </w:r>
    </w:p>
    <w:p w14:paraId="344941C8" w14:textId="379B7020" w:rsidR="002F501A" w:rsidRPr="00BB01E2" w:rsidRDefault="002F501A" w:rsidP="00BB01E2">
      <w:pPr>
        <w:widowControl/>
        <w:autoSpaceDE/>
        <w:autoSpaceDN/>
        <w:spacing w:before="240"/>
        <w:ind w:left="990"/>
        <w:jc w:val="both"/>
        <w:textAlignment w:val="baseline"/>
        <w:rPr>
          <w:rFonts w:ascii="Times New Roman" w:eastAsia="Times New Roman" w:hAnsi="Times New Roman" w:cs="Times New Roman"/>
          <w:sz w:val="24"/>
          <w:szCs w:val="24"/>
        </w:rPr>
      </w:pPr>
      <w:r>
        <w:rPr>
          <w:rFonts w:ascii="Calibri" w:hAnsi="Calibri"/>
          <w:b/>
          <w:smallCaps/>
          <w:color w:val="000000"/>
          <w:sz w:val="24"/>
        </w:rPr>
        <w:t>LE RÉGIME DE PROTECTION COUVRE UNIQUEMENT UNE TABLETTE, UN APPAREIL DE LECTURE ÉLECTRONIQUE, UN APPAREIL CONNECTÉ OU UN TÉLÉVISEUR.</w:t>
      </w:r>
      <w:r>
        <w:rPr>
          <w:rFonts w:ascii="Calibri" w:hAnsi="Calibri"/>
          <w:color w:val="000000"/>
          <w:sz w:val="24"/>
        </w:rPr>
        <w:t xml:space="preserve"> Vous devez souscrire à un Régime de protection distinct pour chacun de vos produits si vous souhaitez les protéger.</w:t>
      </w:r>
    </w:p>
    <w:p w14:paraId="796D6B12" w14:textId="77777777" w:rsidR="002F501A" w:rsidRPr="007E5A5D" w:rsidRDefault="002F501A" w:rsidP="002F501A">
      <w:pPr>
        <w:widowControl/>
        <w:autoSpaceDE/>
        <w:autoSpaceDN/>
        <w:spacing w:before="240"/>
        <w:ind w:left="648" w:firstLine="360"/>
        <w:jc w:val="both"/>
        <w:rPr>
          <w:rFonts w:ascii="Times New Roman" w:eastAsia="Times New Roman" w:hAnsi="Times New Roman" w:cs="Times New Roman"/>
          <w:sz w:val="24"/>
          <w:szCs w:val="24"/>
        </w:rPr>
      </w:pPr>
      <w:r>
        <w:rPr>
          <w:rFonts w:ascii="Calibri" w:hAnsi="Calibri"/>
          <w:color w:val="000000"/>
          <w:sz w:val="24"/>
        </w:rPr>
        <w:t>Ce Régime de protection ne peut couvrir qu’un seul de ces produits :</w:t>
      </w:r>
    </w:p>
    <w:p w14:paraId="4920155F" w14:textId="77777777" w:rsidR="002F501A" w:rsidRPr="007E5A5D" w:rsidRDefault="002F501A"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une</w:t>
      </w:r>
      <w:proofErr w:type="gramEnd"/>
      <w:r>
        <w:rPr>
          <w:rFonts w:ascii="Calibri" w:hAnsi="Calibri"/>
          <w:color w:val="000000"/>
          <w:sz w:val="24"/>
        </w:rPr>
        <w:t xml:space="preserve"> tablette</w:t>
      </w:r>
    </w:p>
    <w:p w14:paraId="08EEB159" w14:textId="0A006F35" w:rsidR="007E5A5D" w:rsidRDefault="007E5A5D"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un</w:t>
      </w:r>
      <w:proofErr w:type="gramEnd"/>
      <w:r>
        <w:rPr>
          <w:rFonts w:ascii="Calibri" w:hAnsi="Calibri"/>
          <w:color w:val="000000"/>
          <w:sz w:val="24"/>
        </w:rPr>
        <w:t xml:space="preserve"> appareil de lecture électronique</w:t>
      </w:r>
    </w:p>
    <w:p w14:paraId="6EE0C031" w14:textId="61294FFE" w:rsidR="002F501A" w:rsidRPr="007E5A5D" w:rsidRDefault="002F501A" w:rsidP="008E6CD5">
      <w:pPr>
        <w:pStyle w:val="ListParagraph"/>
        <w:widowControl/>
        <w:numPr>
          <w:ilvl w:val="0"/>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un</w:t>
      </w:r>
      <w:proofErr w:type="gramEnd"/>
      <w:r>
        <w:rPr>
          <w:rFonts w:ascii="Calibri" w:hAnsi="Calibri"/>
          <w:color w:val="000000"/>
          <w:sz w:val="24"/>
        </w:rPr>
        <w:t xml:space="preserve"> appareil connecté</w:t>
      </w:r>
    </w:p>
    <w:p w14:paraId="2E3CC3A3" w14:textId="04C00BB8" w:rsidR="002F501A" w:rsidRPr="007E5A5D" w:rsidRDefault="002F501A" w:rsidP="007E5A5D">
      <w:pPr>
        <w:pStyle w:val="ListParagraph"/>
        <w:widowControl/>
        <w:numPr>
          <w:ilvl w:val="0"/>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un</w:t>
      </w:r>
      <w:proofErr w:type="gramEnd"/>
      <w:r>
        <w:rPr>
          <w:rFonts w:ascii="Calibri" w:hAnsi="Calibri"/>
          <w:color w:val="000000"/>
          <w:sz w:val="24"/>
        </w:rPr>
        <w:t xml:space="preserve"> téléviseur</w:t>
      </w:r>
    </w:p>
    <w:p w14:paraId="6C2A1848"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25F27AB8" w14:textId="7ECEFC3B" w:rsidR="002F501A" w:rsidRPr="002F501A" w:rsidRDefault="002F501A" w:rsidP="002F501A">
      <w:pPr>
        <w:widowControl/>
        <w:autoSpaceDE/>
        <w:autoSpaceDN/>
        <w:ind w:left="1008"/>
        <w:jc w:val="both"/>
        <w:rPr>
          <w:rFonts w:ascii="Times New Roman" w:eastAsia="Times New Roman" w:hAnsi="Times New Roman" w:cs="Times New Roman"/>
          <w:sz w:val="24"/>
          <w:szCs w:val="24"/>
        </w:rPr>
      </w:pPr>
      <w:r>
        <w:rPr>
          <w:rFonts w:ascii="Calibri" w:hAnsi="Calibri"/>
          <w:color w:val="000000"/>
          <w:sz w:val="24"/>
        </w:rPr>
        <w:t>Vous devez souscrire au Régime de protection dans les 30 jours suivant l’achat de votre produit et auprès du même commerçant que celui auprès duquel vous avez acheté votre produit. Chaque Régime de protection ne couvre qu’un seul produit. Vous devez souscrire à un Régime de protection distinct pour chacun de vos produits si vous souhaitez qu’ils soient couverts.</w:t>
      </w:r>
    </w:p>
    <w:p w14:paraId="625AA25C" w14:textId="77777777" w:rsidR="002F501A" w:rsidRPr="002F501A" w:rsidRDefault="002F501A" w:rsidP="008E6CD5">
      <w:pPr>
        <w:widowControl/>
        <w:numPr>
          <w:ilvl w:val="0"/>
          <w:numId w:val="4"/>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Quelles sont les garanties incluses dans le Régime de protection?</w:t>
      </w:r>
    </w:p>
    <w:p w14:paraId="4A138222" w14:textId="73BF48C8"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 xml:space="preserve">Si vous avez acheté une tablette, un appareil de lecture électronique, un appareil connecté ou un téléviseur, ce régime vous protège contre les pannes </w:t>
      </w:r>
      <w:r>
        <w:rPr>
          <w:rFonts w:ascii="Calibri" w:hAnsi="Calibri"/>
          <w:b/>
          <w:bCs/>
          <w:color w:val="000000"/>
          <w:sz w:val="24"/>
        </w:rPr>
        <w:t>mécaniques</w:t>
      </w:r>
      <w:r>
        <w:rPr>
          <w:rFonts w:ascii="Calibri" w:hAnsi="Calibri"/>
          <w:color w:val="000000"/>
          <w:sz w:val="24"/>
        </w:rPr>
        <w:t xml:space="preserve"> et </w:t>
      </w:r>
      <w:r>
        <w:rPr>
          <w:rFonts w:ascii="Calibri" w:hAnsi="Calibri"/>
          <w:b/>
          <w:bCs/>
          <w:color w:val="000000"/>
          <w:sz w:val="24"/>
        </w:rPr>
        <w:t>électriques</w:t>
      </w:r>
      <w:r>
        <w:rPr>
          <w:rFonts w:ascii="Calibri" w:hAnsi="Calibri"/>
          <w:color w:val="000000"/>
          <w:sz w:val="24"/>
        </w:rPr>
        <w:t>, ainsi que contre certains dommages à votre tablette, appareil de lecture électronique, appareil connecté ou téléviseur.</w:t>
      </w:r>
    </w:p>
    <w:p w14:paraId="3B046317" w14:textId="2A9558FB"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b/>
          <w:bCs/>
          <w:color w:val="000000"/>
          <w:sz w:val="24"/>
        </w:rPr>
        <w:t>Ce Régime de protection ne remplace pas la garantie du fabricant.</w:t>
      </w:r>
      <w:r>
        <w:rPr>
          <w:rFonts w:ascii="Calibri" w:hAnsi="Calibri"/>
          <w:color w:val="000000"/>
          <w:sz w:val="24"/>
        </w:rPr>
        <w:t xml:space="preserve"> Il offre certains avantages supplémentaires pendant la durée de la garantie du fabricant. Les sections « Quelles sont les limites de la couverture</w:t>
      </w:r>
      <w:r w:rsidR="009F7AC4">
        <w:rPr>
          <w:rFonts w:ascii="Calibri" w:hAnsi="Calibri"/>
          <w:color w:val="000000"/>
          <w:sz w:val="24"/>
        </w:rPr>
        <w:t>?</w:t>
      </w:r>
      <w:r>
        <w:rPr>
          <w:rFonts w:ascii="Calibri" w:hAnsi="Calibri"/>
          <w:color w:val="000000"/>
          <w:sz w:val="24"/>
        </w:rPr>
        <w:t> » et « Qu’est-ce qui n’est pas couvert</w:t>
      </w:r>
      <w:r w:rsidR="009F7AC4">
        <w:rPr>
          <w:rFonts w:ascii="Calibri" w:hAnsi="Calibri"/>
          <w:color w:val="000000"/>
          <w:sz w:val="24"/>
        </w:rPr>
        <w:t>?</w:t>
      </w:r>
      <w:r>
        <w:rPr>
          <w:rFonts w:ascii="Calibri" w:hAnsi="Calibri"/>
          <w:color w:val="000000"/>
          <w:sz w:val="24"/>
        </w:rPr>
        <w:t> » de ce résumé contiennent les détails des limites de ce Régime de protection.</w:t>
      </w:r>
    </w:p>
    <w:p w14:paraId="325A3662" w14:textId="77777777"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Dans le cadre de ce Régime de protection, Allstate s’engage, à sa discrétion, à :</w:t>
      </w:r>
    </w:p>
    <w:p w14:paraId="29104EC0" w14:textId="0C5820F0" w:rsidR="002F501A" w:rsidRDefault="002F501A" w:rsidP="008E6CD5">
      <w:pPr>
        <w:pStyle w:val="ListParagraph"/>
        <w:widowControl/>
        <w:numPr>
          <w:ilvl w:val="1"/>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remplacer</w:t>
      </w:r>
      <w:proofErr w:type="gramEnd"/>
      <w:r>
        <w:rPr>
          <w:rFonts w:ascii="Calibri" w:hAnsi="Calibri"/>
          <w:color w:val="000000"/>
          <w:sz w:val="24"/>
        </w:rPr>
        <w:t xml:space="preserve"> votre produit par un produit équivalent, ou </w:t>
      </w:r>
    </w:p>
    <w:p w14:paraId="4EDE6C7F" w14:textId="52A54336" w:rsidR="002F501A" w:rsidRPr="002F501A" w:rsidRDefault="002F501A" w:rsidP="008E6CD5">
      <w:pPr>
        <w:pStyle w:val="ListParagraph"/>
        <w:widowControl/>
        <w:numPr>
          <w:ilvl w:val="1"/>
          <w:numId w:val="9"/>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vous</w:t>
      </w:r>
      <w:proofErr w:type="gramEnd"/>
      <w:r>
        <w:rPr>
          <w:rFonts w:ascii="Calibri" w:hAnsi="Calibri"/>
          <w:color w:val="000000"/>
          <w:sz w:val="24"/>
        </w:rPr>
        <w:t xml:space="preserve"> remettre de l’argent ou une carte-cadeau correspondant au coût de remplacement de votre produit. </w:t>
      </w:r>
    </w:p>
    <w:p w14:paraId="1ED34711" w14:textId="15854AF5"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i/>
          <w:color w:val="000000"/>
          <w:sz w:val="24"/>
        </w:rPr>
        <w:t>Régime de protection contre les dommages accidentels pour tablette, appareil de lecture électronique, appareil connecté ou téléviseur</w:t>
      </w:r>
    </w:p>
    <w:p w14:paraId="2A5A0F39" w14:textId="24B68C79"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Notre Régime de protection contre les dommages accidentels protège votre tablette, appareil de lecture électronique, appareil connecté ou téléviseur contre : </w:t>
      </w:r>
    </w:p>
    <w:p w14:paraId="5C06D273" w14:textId="5C3065BD" w:rsidR="002F501A" w:rsidRPr="002F501A" w:rsidRDefault="002F501A" w:rsidP="008E6CD5">
      <w:pPr>
        <w:pStyle w:val="ListParagraph"/>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les</w:t>
      </w:r>
      <w:proofErr w:type="gramEnd"/>
      <w:r>
        <w:rPr>
          <w:rFonts w:ascii="Calibri" w:hAnsi="Calibri"/>
          <w:color w:val="000000"/>
          <w:sz w:val="24"/>
        </w:rPr>
        <w:t xml:space="preserve"> défauts de matériaux et de fabrication,</w:t>
      </w:r>
    </w:p>
    <w:p w14:paraId="0CC47054"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les</w:t>
      </w:r>
      <w:proofErr w:type="gramEnd"/>
      <w:r>
        <w:rPr>
          <w:rFonts w:ascii="Calibri" w:hAnsi="Calibri"/>
          <w:color w:val="000000"/>
          <w:sz w:val="24"/>
        </w:rPr>
        <w:t xml:space="preserve"> dommages causés par les chutes, les déversements et les liquides,</w:t>
      </w:r>
    </w:p>
    <w:p w14:paraId="6716053B"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les</w:t>
      </w:r>
      <w:proofErr w:type="gramEnd"/>
      <w:r>
        <w:rPr>
          <w:rFonts w:ascii="Calibri" w:hAnsi="Calibri"/>
          <w:color w:val="000000"/>
          <w:sz w:val="24"/>
        </w:rPr>
        <w:t xml:space="preserve"> boutons ou ports de connectivité endommagés ou défectueux,</w:t>
      </w:r>
    </w:p>
    <w:p w14:paraId="52D3838C"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les</w:t>
      </w:r>
      <w:proofErr w:type="gramEnd"/>
      <w:r>
        <w:rPr>
          <w:rFonts w:ascii="Calibri" w:hAnsi="Calibri"/>
          <w:color w:val="000000"/>
          <w:sz w:val="24"/>
        </w:rPr>
        <w:t xml:space="preserve"> pixels défectueux,</w:t>
      </w:r>
    </w:p>
    <w:p w14:paraId="176A66E8"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la</w:t>
      </w:r>
      <w:proofErr w:type="gramEnd"/>
      <w:r>
        <w:rPr>
          <w:rFonts w:ascii="Calibri" w:hAnsi="Calibri"/>
          <w:color w:val="000000"/>
          <w:sz w:val="24"/>
        </w:rPr>
        <w:t xml:space="preserve"> poussière,</w:t>
      </w:r>
    </w:p>
    <w:p w14:paraId="67FA8BF9"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la</w:t>
      </w:r>
      <w:proofErr w:type="gramEnd"/>
      <w:r>
        <w:rPr>
          <w:rFonts w:ascii="Calibri" w:hAnsi="Calibri"/>
          <w:color w:val="000000"/>
          <w:sz w:val="24"/>
        </w:rPr>
        <w:t xml:space="preserve"> surchauffe interne,</w:t>
      </w:r>
    </w:p>
    <w:p w14:paraId="11D8CA6B"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l’humidité</w:t>
      </w:r>
      <w:proofErr w:type="gramEnd"/>
      <w:r>
        <w:rPr>
          <w:rFonts w:ascii="Calibri" w:hAnsi="Calibri"/>
          <w:color w:val="000000"/>
          <w:sz w:val="24"/>
        </w:rPr>
        <w:t xml:space="preserve"> interne,</w:t>
      </w:r>
    </w:p>
    <w:p w14:paraId="44DA211F" w14:textId="37B73B0A"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la</w:t>
      </w:r>
      <w:proofErr w:type="gramEnd"/>
      <w:r>
        <w:rPr>
          <w:rFonts w:ascii="Calibri" w:hAnsi="Calibri"/>
          <w:color w:val="000000"/>
          <w:sz w:val="24"/>
        </w:rPr>
        <w:t xml:space="preserve"> condensation, et</w:t>
      </w:r>
    </w:p>
    <w:p w14:paraId="3F1263B5" w14:textId="77777777" w:rsidR="002F501A" w:rsidRPr="002F501A" w:rsidRDefault="002F501A" w:rsidP="008E6CD5">
      <w:pPr>
        <w:widowControl/>
        <w:numPr>
          <w:ilvl w:val="0"/>
          <w:numId w:val="11"/>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les</w:t>
      </w:r>
      <w:proofErr w:type="gramEnd"/>
      <w:r>
        <w:rPr>
          <w:rFonts w:ascii="Calibri" w:hAnsi="Calibri"/>
          <w:color w:val="000000"/>
          <w:sz w:val="24"/>
        </w:rPr>
        <w:t xml:space="preserve"> pannes opérationnelles résultant d’une surtension alors que le Produit était correctement connecté à un limiteur de surtension. </w:t>
      </w:r>
    </w:p>
    <w:p w14:paraId="296215E8" w14:textId="6DEC2E09" w:rsidR="002F501A" w:rsidRPr="002F501A" w:rsidRDefault="002F501A" w:rsidP="007E5A5D">
      <w:pPr>
        <w:widowControl/>
        <w:autoSpaceDE/>
        <w:autoSpaceDN/>
        <w:ind w:left="1080"/>
        <w:jc w:val="both"/>
        <w:rPr>
          <w:rFonts w:ascii="Times New Roman" w:eastAsia="Times New Roman" w:hAnsi="Times New Roman" w:cs="Times New Roman"/>
          <w:sz w:val="24"/>
          <w:szCs w:val="24"/>
        </w:rPr>
      </w:pPr>
      <w:r>
        <w:rPr>
          <w:rFonts w:ascii="Calibri" w:hAnsi="Calibri"/>
          <w:color w:val="000000"/>
          <w:sz w:val="24"/>
        </w:rPr>
        <w:lastRenderedPageBreak/>
        <w:t>Vous trouverez des renseignements relatifs au Régime de protection contre les dommages accidentels et les couvertures optionnelles pour tablette, appareil de lecture électronique, appareil connecté ou téléviseur dans les sections suivantes des Conditions générales du Régime de protection : « Comment assurons-nous l’entretien ou la réparation de votre produit », « Garanties et conditions » et « Garanties facultatives ».</w:t>
      </w:r>
    </w:p>
    <w:p w14:paraId="32EF2F29" w14:textId="77777777" w:rsidR="002F501A" w:rsidRPr="002F501A" w:rsidRDefault="002F501A" w:rsidP="008E6CD5">
      <w:pPr>
        <w:widowControl/>
        <w:numPr>
          <w:ilvl w:val="0"/>
          <w:numId w:val="5"/>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Quelles sont les limites de la couverture?</w:t>
      </w:r>
    </w:p>
    <w:p w14:paraId="1CF1157C" w14:textId="255734B2"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 xml:space="preserve">Le </w:t>
      </w:r>
      <w:r>
        <w:rPr>
          <w:rFonts w:ascii="Calibri" w:hAnsi="Calibri"/>
          <w:b/>
          <w:bCs/>
          <w:color w:val="000000"/>
          <w:sz w:val="24"/>
        </w:rPr>
        <w:t>montant maximum</w:t>
      </w:r>
      <w:r>
        <w:rPr>
          <w:rFonts w:ascii="Calibri" w:hAnsi="Calibri"/>
          <w:color w:val="000000"/>
          <w:sz w:val="24"/>
        </w:rPr>
        <w:t xml:space="preserve"> de la couverture pour les coûts de tous vos remplacements ou remboursements est plafonné au </w:t>
      </w:r>
      <w:r>
        <w:rPr>
          <w:rFonts w:ascii="Calibri" w:hAnsi="Calibri"/>
          <w:b/>
          <w:bCs/>
          <w:color w:val="000000"/>
          <w:sz w:val="24"/>
        </w:rPr>
        <w:t>prix d’achat de votre produit, hors taxes et frais.</w:t>
      </w:r>
      <w:r>
        <w:rPr>
          <w:rFonts w:ascii="Calibri" w:hAnsi="Calibri"/>
          <w:b/>
          <w:color w:val="000000"/>
          <w:sz w:val="24"/>
        </w:rPr>
        <w:t xml:space="preserve"> </w:t>
      </w:r>
      <w:r>
        <w:rPr>
          <w:rFonts w:ascii="Calibri" w:hAnsi="Calibri"/>
          <w:color w:val="000000"/>
          <w:sz w:val="24"/>
        </w:rPr>
        <w:t>Votre couverture comprend les coûts de remplacement et les frais d’expédition associés.</w:t>
      </w:r>
    </w:p>
    <w:p w14:paraId="4F991E69" w14:textId="77777777" w:rsidR="002F501A" w:rsidRPr="002F501A" w:rsidRDefault="002F501A" w:rsidP="008E6CD5">
      <w:pPr>
        <w:widowControl/>
        <w:numPr>
          <w:ilvl w:val="0"/>
          <w:numId w:val="6"/>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 se passe-t-il si j’ai d’autres couvertures d’assurance?</w:t>
      </w:r>
    </w:p>
    <w:p w14:paraId="40307DC8" w14:textId="77777777" w:rsidR="002F501A" w:rsidRPr="002F501A" w:rsidRDefault="002F501A" w:rsidP="002F501A">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Il se peut que votre produit soit déjà couvert par une autre police d’assurance, par exemple votre assurance habitation ou votre carte de crédit. Si c’est le cas, nous traiterons avec votre autre assureur pour le paiement de votre couverture dans le cadre du Régime de protection. Votre couverture au titre du Régime de protection sera calculée au prorata de la couverture de vos autres assureurs. </w:t>
      </w:r>
    </w:p>
    <w:p w14:paraId="1F56411E" w14:textId="77777777" w:rsidR="002F501A" w:rsidRPr="002F501A" w:rsidRDefault="002F501A" w:rsidP="008E6CD5">
      <w:pPr>
        <w:widowControl/>
        <w:numPr>
          <w:ilvl w:val="0"/>
          <w:numId w:val="7"/>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Qu’est-ce qui n’est pas couvert?</w:t>
      </w:r>
    </w:p>
    <w:p w14:paraId="4B0CDF1C"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47D80C63" w14:textId="77777777" w:rsidR="002F501A" w:rsidRPr="002F501A" w:rsidRDefault="002F501A" w:rsidP="002F501A">
      <w:pPr>
        <w:widowControl/>
        <w:autoSpaceDE/>
        <w:autoSpaceDN/>
        <w:ind w:left="1080"/>
        <w:jc w:val="both"/>
        <w:rPr>
          <w:rFonts w:ascii="Times New Roman" w:eastAsia="Times New Roman" w:hAnsi="Times New Roman" w:cs="Times New Roman"/>
          <w:sz w:val="24"/>
          <w:szCs w:val="24"/>
        </w:rPr>
      </w:pPr>
      <w:r>
        <w:rPr>
          <w:rFonts w:ascii="Calibri" w:hAnsi="Calibri"/>
          <w:color w:val="000000"/>
          <w:sz w:val="24"/>
        </w:rPr>
        <w:t xml:space="preserve">Nous pouvons refuser votre demande de remboursement en raison d’exclusions, de limitations et de réductions. Vous trouverez ci-dessous un résumé de </w:t>
      </w:r>
      <w:r>
        <w:rPr>
          <w:rFonts w:ascii="Calibri" w:hAnsi="Calibri"/>
          <w:b/>
          <w:bCs/>
          <w:color w:val="000000"/>
          <w:sz w:val="24"/>
        </w:rPr>
        <w:t>certaines</w:t>
      </w:r>
      <w:r>
        <w:rPr>
          <w:rFonts w:ascii="Calibri" w:hAnsi="Calibri"/>
          <w:color w:val="000000"/>
          <w:sz w:val="24"/>
        </w:rPr>
        <w:t xml:space="preserve"> circonstances et de certains éléments qui ne sont pas couverts. </w:t>
      </w:r>
      <w:r>
        <w:rPr>
          <w:rFonts w:ascii="Calibri" w:hAnsi="Calibri"/>
          <w:b/>
          <w:color w:val="000000"/>
          <w:sz w:val="24"/>
        </w:rPr>
        <w:t>Cette liste n’est pas exhaustive.</w:t>
      </w:r>
      <w:r>
        <w:rPr>
          <w:rFonts w:ascii="Calibri" w:hAnsi="Calibri"/>
          <w:color w:val="000000"/>
          <w:sz w:val="24"/>
        </w:rPr>
        <w:t xml:space="preserve"> Consultez les Conditions générales du Régime de protection aux sections intitulées « Ce qui n’est pas couvert » et « Limite de responsabilité » pour obtenir la liste complète des exclusions, limitations et réductions.</w:t>
      </w:r>
    </w:p>
    <w:p w14:paraId="46601C4A"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1929E791" w14:textId="4CA2C12E" w:rsidR="002F501A" w:rsidRPr="002F501A" w:rsidRDefault="002F501A" w:rsidP="002F501A">
      <w:pPr>
        <w:widowControl/>
        <w:autoSpaceDE/>
        <w:autoSpaceDN/>
        <w:ind w:left="1080"/>
        <w:jc w:val="both"/>
        <w:rPr>
          <w:rFonts w:ascii="Times New Roman" w:eastAsia="Times New Roman" w:hAnsi="Times New Roman" w:cs="Times New Roman"/>
          <w:sz w:val="24"/>
          <w:szCs w:val="24"/>
        </w:rPr>
      </w:pPr>
      <w:r>
        <w:rPr>
          <w:rFonts w:ascii="Calibri" w:hAnsi="Calibri"/>
          <w:i/>
          <w:color w:val="000000"/>
          <w:sz w:val="24"/>
        </w:rPr>
        <w:t>Tablette, appareil de lecture électronique, appareil connecté ou téléviseur :</w:t>
      </w:r>
    </w:p>
    <w:p w14:paraId="77A5534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usure</w:t>
      </w:r>
      <w:proofErr w:type="gramEnd"/>
      <w:r>
        <w:rPr>
          <w:rFonts w:ascii="Calibri" w:hAnsi="Calibri"/>
          <w:color w:val="000000"/>
          <w:sz w:val="24"/>
        </w:rPr>
        <w:t xml:space="preserve"> normale</w:t>
      </w:r>
    </w:p>
    <w:p w14:paraId="1C79C8E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problèmes</w:t>
      </w:r>
      <w:proofErr w:type="gramEnd"/>
      <w:r>
        <w:rPr>
          <w:rFonts w:ascii="Calibri" w:hAnsi="Calibri"/>
          <w:color w:val="000000"/>
          <w:sz w:val="24"/>
        </w:rPr>
        <w:t xml:space="preserve"> antérieurs</w:t>
      </w:r>
    </w:p>
    <w:p w14:paraId="071E1407"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défauts</w:t>
      </w:r>
      <w:proofErr w:type="gramEnd"/>
      <w:r>
        <w:rPr>
          <w:rFonts w:ascii="Calibri" w:hAnsi="Calibri"/>
          <w:color w:val="000000"/>
          <w:sz w:val="24"/>
        </w:rPr>
        <w:t xml:space="preserve"> du fabricant</w:t>
      </w:r>
    </w:p>
    <w:p w14:paraId="27F3018C" w14:textId="65AF63C9" w:rsidR="002F501A" w:rsidRPr="002F501A" w:rsidRDefault="00FC595E"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l</w:t>
      </w:r>
      <w:r w:rsidR="002F501A">
        <w:rPr>
          <w:rFonts w:ascii="Calibri" w:hAnsi="Calibri"/>
          <w:color w:val="000000"/>
          <w:sz w:val="24"/>
        </w:rPr>
        <w:t>es</w:t>
      </w:r>
      <w:proofErr w:type="gramEnd"/>
      <w:r w:rsidR="002F501A">
        <w:rPr>
          <w:rFonts w:ascii="Calibri" w:hAnsi="Calibri"/>
          <w:color w:val="000000"/>
          <w:sz w:val="24"/>
        </w:rPr>
        <w:t xml:space="preserve"> dommages intentionnels</w:t>
      </w:r>
    </w:p>
    <w:p w14:paraId="308F29C2"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articles</w:t>
      </w:r>
      <w:proofErr w:type="gramEnd"/>
      <w:r>
        <w:rPr>
          <w:rFonts w:ascii="Calibri" w:hAnsi="Calibri"/>
          <w:color w:val="000000"/>
          <w:sz w:val="24"/>
        </w:rPr>
        <w:t xml:space="preserve"> perdus, volés ou irrécupérables</w:t>
      </w:r>
    </w:p>
    <w:p w14:paraId="7F41BF67"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dommages</w:t>
      </w:r>
      <w:proofErr w:type="gramEnd"/>
      <w:r>
        <w:rPr>
          <w:rFonts w:ascii="Calibri" w:hAnsi="Calibri"/>
          <w:color w:val="000000"/>
          <w:sz w:val="24"/>
        </w:rPr>
        <w:t xml:space="preserve"> collatéraux</w:t>
      </w:r>
    </w:p>
    <w:p w14:paraId="1858E102"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dommages</w:t>
      </w:r>
      <w:proofErr w:type="gramEnd"/>
      <w:r>
        <w:rPr>
          <w:rFonts w:ascii="Calibri" w:hAnsi="Calibri"/>
          <w:color w:val="000000"/>
          <w:sz w:val="24"/>
        </w:rPr>
        <w:t xml:space="preserve"> causés par un mauvais entretien, une négligence, un manque de soin, une mauvaise utilisation ou un abus du produit</w:t>
      </w:r>
    </w:p>
    <w:p w14:paraId="24BCD6AE" w14:textId="77777777" w:rsidR="002F501A" w:rsidRPr="002F501A" w:rsidRDefault="002F501A" w:rsidP="008E6CD5">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dommages</w:t>
      </w:r>
      <w:proofErr w:type="gramEnd"/>
      <w:r>
        <w:rPr>
          <w:rFonts w:ascii="Calibri" w:hAnsi="Calibri"/>
          <w:color w:val="000000"/>
          <w:sz w:val="24"/>
        </w:rPr>
        <w:t xml:space="preserve"> accidentels ou dommages causés par des liquides, </w:t>
      </w:r>
      <w:r>
        <w:rPr>
          <w:rFonts w:ascii="Calibri" w:hAnsi="Calibri"/>
          <w:b/>
          <w:bCs/>
          <w:color w:val="000000"/>
          <w:sz w:val="24"/>
        </w:rPr>
        <w:t>sauf si la protection supplémentaire contre les dommages causés par les chutes, les déversements et les liquides a été souscrite</w:t>
      </w:r>
    </w:p>
    <w:p w14:paraId="7A1C7805" w14:textId="1493F5B5" w:rsidR="002F501A" w:rsidRPr="007E5A5D" w:rsidRDefault="00FC595E" w:rsidP="002F501A">
      <w:pPr>
        <w:widowControl/>
        <w:numPr>
          <w:ilvl w:val="0"/>
          <w:numId w:val="13"/>
        </w:numPr>
        <w:autoSpaceDE/>
        <w:autoSpaceDN/>
        <w:jc w:val="both"/>
        <w:textAlignment w:val="baseline"/>
        <w:rPr>
          <w:rFonts w:ascii="Calibri" w:eastAsia="Times New Roman" w:hAnsi="Calibri" w:cs="Calibri"/>
          <w:color w:val="000000"/>
          <w:sz w:val="24"/>
          <w:szCs w:val="24"/>
        </w:rPr>
      </w:pPr>
      <w:proofErr w:type="gramStart"/>
      <w:r>
        <w:rPr>
          <w:rFonts w:ascii="Calibri" w:hAnsi="Calibri"/>
          <w:color w:val="000000"/>
          <w:sz w:val="24"/>
        </w:rPr>
        <w:t>d</w:t>
      </w:r>
      <w:r w:rsidR="002F501A">
        <w:rPr>
          <w:rFonts w:ascii="Calibri" w:hAnsi="Calibri"/>
          <w:color w:val="000000"/>
          <w:sz w:val="24"/>
        </w:rPr>
        <w:t>ommages</w:t>
      </w:r>
      <w:proofErr w:type="gramEnd"/>
      <w:r w:rsidR="002F501A">
        <w:rPr>
          <w:rFonts w:ascii="Calibri" w:hAnsi="Calibri"/>
          <w:color w:val="000000"/>
          <w:sz w:val="24"/>
        </w:rPr>
        <w:t xml:space="preserve"> au matériel informatique ou au logiciel et dommages ou pertes de données</w:t>
      </w:r>
      <w:r w:rsidR="002F501A">
        <w:rPr>
          <w:rFonts w:ascii="Times New Roman" w:hAnsi="Times New Roman"/>
          <w:sz w:val="24"/>
        </w:rPr>
        <w:br/>
      </w:r>
    </w:p>
    <w:p w14:paraId="3135486F" w14:textId="77777777" w:rsidR="002F501A" w:rsidRPr="002F501A" w:rsidRDefault="002F501A" w:rsidP="008E6CD5">
      <w:pPr>
        <w:widowControl/>
        <w:numPr>
          <w:ilvl w:val="0"/>
          <w:numId w:val="8"/>
        </w:numPr>
        <w:autoSpaceDE/>
        <w:autoSpaceDN/>
        <w:jc w:val="both"/>
        <w:textAlignment w:val="baseline"/>
        <w:rPr>
          <w:rFonts w:ascii="Calibri" w:eastAsia="Times New Roman" w:hAnsi="Calibri" w:cs="Calibri"/>
          <w:color w:val="000000"/>
          <w:sz w:val="24"/>
          <w:szCs w:val="24"/>
        </w:rPr>
      </w:pPr>
      <w:r>
        <w:rPr>
          <w:rFonts w:ascii="Calibri" w:hAnsi="Calibri"/>
          <w:b/>
          <w:color w:val="000000"/>
          <w:sz w:val="24"/>
        </w:rPr>
        <w:t>Quel est le coût du Régime de protection?</w:t>
      </w:r>
    </w:p>
    <w:p w14:paraId="6428A476" w14:textId="77777777" w:rsidR="002F501A" w:rsidRPr="002F501A" w:rsidRDefault="002F501A" w:rsidP="002F501A">
      <w:pPr>
        <w:widowControl/>
        <w:autoSpaceDE/>
        <w:autoSpaceDN/>
        <w:rPr>
          <w:rFonts w:ascii="Times New Roman" w:eastAsia="Times New Roman" w:hAnsi="Times New Roman" w:cs="Times New Roman"/>
          <w:sz w:val="24"/>
          <w:szCs w:val="24"/>
          <w:lang w:eastAsia="zh-CN"/>
        </w:rPr>
      </w:pPr>
    </w:p>
    <w:p w14:paraId="063A306B" w14:textId="77777777" w:rsidR="002F501A" w:rsidRDefault="002F501A" w:rsidP="002F501A">
      <w:pPr>
        <w:widowControl/>
        <w:autoSpaceDE/>
        <w:autoSpaceDN/>
        <w:ind w:left="360"/>
        <w:jc w:val="both"/>
        <w:rPr>
          <w:rFonts w:ascii="Calibri" w:eastAsia="Times New Roman" w:hAnsi="Calibri" w:cs="Calibri"/>
          <w:color w:val="000000"/>
          <w:sz w:val="24"/>
          <w:szCs w:val="24"/>
        </w:rPr>
      </w:pPr>
      <w:r>
        <w:rPr>
          <w:rFonts w:ascii="Calibri" w:hAnsi="Calibri"/>
          <w:color w:val="000000"/>
          <w:sz w:val="24"/>
        </w:rPr>
        <w:t>Vous pouvez déterminer la prime (hors taxes) de votre Régime de protection en fonction du prix d’achat de votre produit, hors taxes. Le tableau ci-dessous répertorie toutes les primes des différents Régimes de protection, le prix d’achat étant lié aux tranches du prix d’achat de votre produit. Le prix d’achat de votre produit et de votre Régime de protection ne comprend pas les taxes applicables ni les autres frais.</w:t>
      </w:r>
    </w:p>
    <w:p w14:paraId="0055FEE4" w14:textId="77777777" w:rsidR="00B264B2" w:rsidRDefault="00B264B2" w:rsidP="002F501A">
      <w:pPr>
        <w:widowControl/>
        <w:autoSpaceDE/>
        <w:autoSpaceDN/>
        <w:ind w:left="360"/>
        <w:jc w:val="both"/>
        <w:rPr>
          <w:rFonts w:ascii="Calibri" w:eastAsia="Times New Roman" w:hAnsi="Calibri" w:cs="Calibri"/>
          <w:color w:val="000000"/>
          <w:sz w:val="24"/>
          <w:szCs w:val="24"/>
          <w:lang w:eastAsia="zh-CN"/>
        </w:rPr>
      </w:pPr>
    </w:p>
    <w:p w14:paraId="3481DA77" w14:textId="186A8639" w:rsidR="00B264B2" w:rsidRPr="002F501A" w:rsidRDefault="00247BA6" w:rsidP="002F501A">
      <w:pPr>
        <w:widowControl/>
        <w:autoSpaceDE/>
        <w:autoSpaceDN/>
        <w:ind w:left="360"/>
        <w:jc w:val="both"/>
        <w:rPr>
          <w:rFonts w:ascii="Times New Roman" w:eastAsia="Times New Roman" w:hAnsi="Times New Roman" w:cs="Times New Roman"/>
          <w:sz w:val="24"/>
          <w:szCs w:val="24"/>
        </w:rPr>
      </w:pPr>
      <w:r w:rsidRPr="00247BA6">
        <w:rPr>
          <w:noProof/>
        </w:rPr>
        <w:lastRenderedPageBreak/>
        <w:drawing>
          <wp:inline distT="0" distB="0" distL="0" distR="0" wp14:anchorId="22F02B0A" wp14:editId="4534DF62">
            <wp:extent cx="6835775" cy="9089390"/>
            <wp:effectExtent l="0" t="0" r="3175" b="0"/>
            <wp:docPr id="308884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5775" cy="9089390"/>
                    </a:xfrm>
                    <a:prstGeom prst="rect">
                      <a:avLst/>
                    </a:prstGeom>
                    <a:noFill/>
                    <a:ln>
                      <a:noFill/>
                    </a:ln>
                  </pic:spPr>
                </pic:pic>
              </a:graphicData>
            </a:graphic>
          </wp:inline>
        </w:drawing>
      </w:r>
    </w:p>
    <w:p w14:paraId="183D982E" w14:textId="77777777" w:rsidR="0087464B" w:rsidRDefault="0087464B">
      <w:pPr>
        <w:pStyle w:val="BodyText"/>
        <w:spacing w:before="10" w:after="1"/>
        <w:rPr>
          <w:sz w:val="13"/>
        </w:rPr>
      </w:pPr>
    </w:p>
    <w:p w14:paraId="3F8C4BA4" w14:textId="77777777" w:rsidR="0087464B" w:rsidRDefault="0087464B">
      <w:pPr>
        <w:jc w:val="center"/>
        <w:rPr>
          <w:sz w:val="16"/>
        </w:rPr>
        <w:sectPr w:rsidR="0087464B" w:rsidSect="00AA6BCD">
          <w:headerReference w:type="default" r:id="rId18"/>
          <w:footerReference w:type="default" r:id="rId19"/>
          <w:pgSz w:w="12240" w:h="15840"/>
          <w:pgMar w:top="720" w:right="360" w:bottom="806" w:left="360" w:header="0" w:footer="317" w:gutter="0"/>
          <w:cols w:space="720"/>
        </w:sectPr>
      </w:pPr>
    </w:p>
    <w:p w14:paraId="5B52523D" w14:textId="77777777" w:rsidR="00E95AB7" w:rsidRPr="00E95AB7" w:rsidRDefault="00A73228" w:rsidP="008E6CD5">
      <w:pPr>
        <w:widowControl/>
        <w:numPr>
          <w:ilvl w:val="0"/>
          <w:numId w:val="16"/>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Quelle est la durée de la couverture?</w:t>
      </w:r>
    </w:p>
    <w:p w14:paraId="4463C6F0" w14:textId="3D05042B" w:rsidR="00A73228" w:rsidRPr="00B264B2" w:rsidRDefault="00E95AB7" w:rsidP="00B264B2">
      <w:pPr>
        <w:widowControl/>
        <w:autoSpaceDE/>
        <w:autoSpaceDN/>
        <w:spacing w:before="240"/>
        <w:ind w:left="720"/>
        <w:jc w:val="both"/>
        <w:textAlignment w:val="baseline"/>
        <w:rPr>
          <w:rFonts w:ascii="Calibri" w:eastAsia="Times New Roman" w:hAnsi="Calibri" w:cs="Calibri"/>
          <w:color w:val="000000"/>
          <w:sz w:val="24"/>
          <w:szCs w:val="24"/>
        </w:rPr>
      </w:pPr>
      <w:r>
        <w:rPr>
          <w:rFonts w:ascii="Calibri" w:hAnsi="Calibri"/>
          <w:sz w:val="24"/>
        </w:rPr>
        <w:t xml:space="preserve">Pour tous les produits, vous avez la possibilité de souscrire au Régime de protection pour une durée de 1 an, de 2 ans ou de 3 ans. La durée sera plus courte si le montant maximum de la couverture a été atteint avant l’expiration de la durée. </w:t>
      </w:r>
    </w:p>
    <w:p w14:paraId="1C4746B8" w14:textId="77777777" w:rsidR="00A73228" w:rsidRDefault="00A73228" w:rsidP="00A73228">
      <w:pPr>
        <w:pStyle w:val="BodyText"/>
        <w:spacing w:before="5"/>
        <w:rPr>
          <w:b/>
          <w:sz w:val="9"/>
        </w:rPr>
      </w:pPr>
    </w:p>
    <w:p w14:paraId="15A4C6ED" w14:textId="77777777" w:rsidR="00DB5C45" w:rsidRDefault="00DB5C45" w:rsidP="00A73228">
      <w:pPr>
        <w:pStyle w:val="BodyText"/>
        <w:spacing w:before="5"/>
        <w:rPr>
          <w:b/>
          <w:sz w:val="9"/>
        </w:rPr>
      </w:pPr>
    </w:p>
    <w:p w14:paraId="42338049" w14:textId="77777777" w:rsidR="00A73228" w:rsidRDefault="00A73228" w:rsidP="00A73228">
      <w:pPr>
        <w:pStyle w:val="BodyText"/>
        <w:spacing w:before="8"/>
        <w:rPr>
          <w:b/>
          <w:sz w:val="15"/>
        </w:rPr>
      </w:pPr>
    </w:p>
    <w:p w14:paraId="617127D8" w14:textId="77777777" w:rsidR="00A73228" w:rsidRDefault="00A73228" w:rsidP="00A73228">
      <w:pPr>
        <w:pStyle w:val="BodyText"/>
        <w:spacing w:before="9"/>
        <w:rPr>
          <w:b/>
          <w:sz w:val="8"/>
        </w:rPr>
      </w:pPr>
    </w:p>
    <w:p w14:paraId="4D1268B4" w14:textId="285B0E01" w:rsidR="00A73228" w:rsidRDefault="00A73228" w:rsidP="00A73228">
      <w:pPr>
        <w:tabs>
          <w:tab w:val="left" w:pos="4713"/>
        </w:tabs>
        <w:spacing w:before="106"/>
        <w:ind w:right="14"/>
        <w:jc w:val="center"/>
        <w:rPr>
          <w:sz w:val="16"/>
        </w:rPr>
      </w:pPr>
      <w:r>
        <w:rPr>
          <w:color w:val="424650"/>
          <w:sz w:val="16"/>
        </w:rPr>
        <w:t>ANNÉE 1</w:t>
      </w:r>
      <w:r>
        <w:rPr>
          <w:color w:val="424650"/>
          <w:sz w:val="16"/>
        </w:rPr>
        <w:tab/>
        <w:t>ANNÉES 2–3</w:t>
      </w:r>
    </w:p>
    <w:p w14:paraId="5647960F" w14:textId="4834F36F" w:rsidR="00A73228" w:rsidRDefault="00C679DF" w:rsidP="00A73228">
      <w:pPr>
        <w:pStyle w:val="BodyText"/>
        <w:spacing w:before="4"/>
        <w:rPr>
          <w:sz w:val="8"/>
        </w:rPr>
      </w:pPr>
      <w:r>
        <w:rPr>
          <w:noProof/>
        </w:rPr>
        <mc:AlternateContent>
          <mc:Choice Requires="wpg">
            <w:drawing>
              <wp:anchor distT="0" distB="0" distL="0" distR="0" simplePos="0" relativeHeight="251676160" behindDoc="1" locked="0" layoutInCell="1" allowOverlap="1" wp14:anchorId="63CB0BAE" wp14:editId="2C7EA5F6">
                <wp:simplePos x="0" y="0"/>
                <wp:positionH relativeFrom="page">
                  <wp:posOffset>358775</wp:posOffset>
                </wp:positionH>
                <wp:positionV relativeFrom="paragraph">
                  <wp:posOffset>76835</wp:posOffset>
                </wp:positionV>
                <wp:extent cx="7051675" cy="1212215"/>
                <wp:effectExtent l="0" t="0" r="0" b="6985"/>
                <wp:wrapTopAndBottom/>
                <wp:docPr id="40"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212215"/>
                          <a:chOff x="566" y="120"/>
                          <a:chExt cx="11105" cy="1909"/>
                        </a:xfrm>
                      </wpg:grpSpPr>
                      <wps:wsp>
                        <wps:cNvPr id="41" name="docshape36"/>
                        <wps:cNvSpPr>
                          <a:spLocks/>
                        </wps:cNvSpPr>
                        <wps:spPr bwMode="auto">
                          <a:xfrm>
                            <a:off x="566" y="1109"/>
                            <a:ext cx="1358" cy="920"/>
                          </a:xfrm>
                          <a:custGeom>
                            <a:avLst/>
                            <a:gdLst>
                              <a:gd name="T0" fmla="*/ 1347 w 1358"/>
                              <a:gd name="T1" fmla="*/ 1109 h 920"/>
                              <a:gd name="T2" fmla="*/ 24 w 1358"/>
                              <a:gd name="T3" fmla="*/ 1109 h 920"/>
                              <a:gd name="T4" fmla="*/ 11 w 1358"/>
                              <a:gd name="T5" fmla="*/ 1109 h 920"/>
                              <a:gd name="T6" fmla="*/ 0 w 1358"/>
                              <a:gd name="T7" fmla="*/ 1120 h 920"/>
                              <a:gd name="T8" fmla="*/ 0 w 1358"/>
                              <a:gd name="T9" fmla="*/ 2018 h 920"/>
                              <a:gd name="T10" fmla="*/ 11 w 1358"/>
                              <a:gd name="T11" fmla="*/ 2028 h 920"/>
                              <a:gd name="T12" fmla="*/ 1347 w 1358"/>
                              <a:gd name="T13" fmla="*/ 2028 h 920"/>
                              <a:gd name="T14" fmla="*/ 1357 w 1358"/>
                              <a:gd name="T15" fmla="*/ 2018 h 920"/>
                              <a:gd name="T16" fmla="*/ 1357 w 1358"/>
                              <a:gd name="T17" fmla="*/ 1120 h 920"/>
                              <a:gd name="T18" fmla="*/ 1347 w 1358"/>
                              <a:gd name="T19" fmla="*/ 1109 h 9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58" h="920">
                                <a:moveTo>
                                  <a:pt x="1347" y="0"/>
                                </a:moveTo>
                                <a:lnTo>
                                  <a:pt x="24" y="0"/>
                                </a:lnTo>
                                <a:lnTo>
                                  <a:pt x="11" y="0"/>
                                </a:lnTo>
                                <a:lnTo>
                                  <a:pt x="0" y="11"/>
                                </a:lnTo>
                                <a:lnTo>
                                  <a:pt x="0" y="909"/>
                                </a:lnTo>
                                <a:lnTo>
                                  <a:pt x="11" y="919"/>
                                </a:lnTo>
                                <a:lnTo>
                                  <a:pt x="1347" y="919"/>
                                </a:lnTo>
                                <a:lnTo>
                                  <a:pt x="1357" y="909"/>
                                </a:lnTo>
                                <a:lnTo>
                                  <a:pt x="1357" y="11"/>
                                </a:lnTo>
                                <a:lnTo>
                                  <a:pt x="1347" y="0"/>
                                </a:lnTo>
                                <a:close/>
                              </a:path>
                            </a:pathLst>
                          </a:custGeom>
                          <a:solidFill>
                            <a:srgbClr val="E1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7"/>
                        <wps:cNvSpPr>
                          <a:spLocks/>
                        </wps:cNvSpPr>
                        <wps:spPr bwMode="auto">
                          <a:xfrm>
                            <a:off x="1990" y="120"/>
                            <a:ext cx="3389" cy="920"/>
                          </a:xfrm>
                          <a:custGeom>
                            <a:avLst/>
                            <a:gdLst>
                              <a:gd name="T0" fmla="*/ 3159 w 3389"/>
                              <a:gd name="T1" fmla="*/ 120 h 920"/>
                              <a:gd name="T2" fmla="*/ 24 w 3389"/>
                              <a:gd name="T3" fmla="*/ 120 h 920"/>
                              <a:gd name="T4" fmla="*/ 11 w 3389"/>
                              <a:gd name="T5" fmla="*/ 120 h 920"/>
                              <a:gd name="T6" fmla="*/ 0 w 3389"/>
                              <a:gd name="T7" fmla="*/ 131 h 920"/>
                              <a:gd name="T8" fmla="*/ 0 w 3389"/>
                              <a:gd name="T9" fmla="*/ 1029 h 920"/>
                              <a:gd name="T10" fmla="*/ 11 w 3389"/>
                              <a:gd name="T11" fmla="*/ 1039 h 920"/>
                              <a:gd name="T12" fmla="*/ 3172 w 3389"/>
                              <a:gd name="T13" fmla="*/ 1039 h 920"/>
                              <a:gd name="T14" fmla="*/ 3187 w 3389"/>
                              <a:gd name="T15" fmla="*/ 1030 h 920"/>
                              <a:gd name="T16" fmla="*/ 3384 w 3389"/>
                              <a:gd name="T17" fmla="*/ 600 h 920"/>
                              <a:gd name="T18" fmla="*/ 3387 w 3389"/>
                              <a:gd name="T19" fmla="*/ 590 h 920"/>
                              <a:gd name="T20" fmla="*/ 3388 w 3389"/>
                              <a:gd name="T21" fmla="*/ 579 h 920"/>
                              <a:gd name="T22" fmla="*/ 3387 w 3389"/>
                              <a:gd name="T23" fmla="*/ 567 h 920"/>
                              <a:gd name="T24" fmla="*/ 3193 w 3389"/>
                              <a:gd name="T25" fmla="*/ 142 h 920"/>
                              <a:gd name="T26" fmla="*/ 3169 w 3389"/>
                              <a:gd name="T27" fmla="*/ 122 h 920"/>
                              <a:gd name="T28" fmla="*/ 3159 w 3389"/>
                              <a:gd name="T29" fmla="*/ 120 h 9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389" h="920">
                                <a:moveTo>
                                  <a:pt x="3159" y="0"/>
                                </a:moveTo>
                                <a:lnTo>
                                  <a:pt x="24" y="0"/>
                                </a:lnTo>
                                <a:lnTo>
                                  <a:pt x="11" y="0"/>
                                </a:lnTo>
                                <a:lnTo>
                                  <a:pt x="0" y="11"/>
                                </a:lnTo>
                                <a:lnTo>
                                  <a:pt x="0" y="909"/>
                                </a:lnTo>
                                <a:lnTo>
                                  <a:pt x="11" y="919"/>
                                </a:lnTo>
                                <a:lnTo>
                                  <a:pt x="3172" y="919"/>
                                </a:lnTo>
                                <a:lnTo>
                                  <a:pt x="3187" y="910"/>
                                </a:lnTo>
                                <a:lnTo>
                                  <a:pt x="3384" y="480"/>
                                </a:lnTo>
                                <a:lnTo>
                                  <a:pt x="3387" y="470"/>
                                </a:lnTo>
                                <a:lnTo>
                                  <a:pt x="3388" y="459"/>
                                </a:lnTo>
                                <a:lnTo>
                                  <a:pt x="3387" y="447"/>
                                </a:lnTo>
                                <a:lnTo>
                                  <a:pt x="3193" y="22"/>
                                </a:lnTo>
                                <a:lnTo>
                                  <a:pt x="3169" y="2"/>
                                </a:lnTo>
                                <a:lnTo>
                                  <a:pt x="3159" y="0"/>
                                </a:lnTo>
                                <a:close/>
                              </a:path>
                            </a:pathLst>
                          </a:custGeom>
                          <a:solidFill>
                            <a:srgbClr val="C9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8"/>
                        <wps:cNvSpPr>
                          <a:spLocks/>
                        </wps:cNvSpPr>
                        <wps:spPr bwMode="auto">
                          <a:xfrm>
                            <a:off x="5259" y="120"/>
                            <a:ext cx="6412" cy="920"/>
                          </a:xfrm>
                          <a:custGeom>
                            <a:avLst/>
                            <a:gdLst>
                              <a:gd name="T0" fmla="*/ 6400 w 6412"/>
                              <a:gd name="T1" fmla="*/ 120 h 920"/>
                              <a:gd name="T2" fmla="*/ 6 w 6412"/>
                              <a:gd name="T3" fmla="*/ 120 h 920"/>
                              <a:gd name="T4" fmla="*/ 0 w 6412"/>
                              <a:gd name="T5" fmla="*/ 129 h 920"/>
                              <a:gd name="T6" fmla="*/ 197 w 6412"/>
                              <a:gd name="T7" fmla="*/ 559 h 920"/>
                              <a:gd name="T8" fmla="*/ 200 w 6412"/>
                              <a:gd name="T9" fmla="*/ 569 h 920"/>
                              <a:gd name="T10" fmla="*/ 201 w 6412"/>
                              <a:gd name="T11" fmla="*/ 580 h 920"/>
                              <a:gd name="T12" fmla="*/ 200 w 6412"/>
                              <a:gd name="T13" fmla="*/ 591 h 920"/>
                              <a:gd name="T14" fmla="*/ 197 w 6412"/>
                              <a:gd name="T15" fmla="*/ 600 h 920"/>
                              <a:gd name="T16" fmla="*/ 0 w 6412"/>
                              <a:gd name="T17" fmla="*/ 1030 h 920"/>
                              <a:gd name="T18" fmla="*/ 6 w 6412"/>
                              <a:gd name="T19" fmla="*/ 1039 h 920"/>
                              <a:gd name="T20" fmla="*/ 6400 w 6412"/>
                              <a:gd name="T21" fmla="*/ 1039 h 920"/>
                              <a:gd name="T22" fmla="*/ 6411 w 6412"/>
                              <a:gd name="T23" fmla="*/ 1029 h 920"/>
                              <a:gd name="T24" fmla="*/ 6411 w 6412"/>
                              <a:gd name="T25" fmla="*/ 1017 h 920"/>
                              <a:gd name="T26" fmla="*/ 6411 w 6412"/>
                              <a:gd name="T27" fmla="*/ 130 h 920"/>
                              <a:gd name="T28" fmla="*/ 6400 w 6412"/>
                              <a:gd name="T29" fmla="*/ 120 h 9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412" h="920">
                                <a:moveTo>
                                  <a:pt x="6400" y="0"/>
                                </a:moveTo>
                                <a:lnTo>
                                  <a:pt x="6" y="0"/>
                                </a:lnTo>
                                <a:lnTo>
                                  <a:pt x="0" y="9"/>
                                </a:lnTo>
                                <a:lnTo>
                                  <a:pt x="197" y="439"/>
                                </a:lnTo>
                                <a:lnTo>
                                  <a:pt x="200" y="449"/>
                                </a:lnTo>
                                <a:lnTo>
                                  <a:pt x="201" y="460"/>
                                </a:lnTo>
                                <a:lnTo>
                                  <a:pt x="200" y="471"/>
                                </a:lnTo>
                                <a:lnTo>
                                  <a:pt x="197" y="480"/>
                                </a:lnTo>
                                <a:lnTo>
                                  <a:pt x="0" y="910"/>
                                </a:lnTo>
                                <a:lnTo>
                                  <a:pt x="6" y="919"/>
                                </a:lnTo>
                                <a:lnTo>
                                  <a:pt x="6400" y="919"/>
                                </a:lnTo>
                                <a:lnTo>
                                  <a:pt x="6411" y="909"/>
                                </a:lnTo>
                                <a:lnTo>
                                  <a:pt x="6411" y="897"/>
                                </a:lnTo>
                                <a:lnTo>
                                  <a:pt x="6411" y="10"/>
                                </a:lnTo>
                                <a:lnTo>
                                  <a:pt x="6400" y="0"/>
                                </a:lnTo>
                                <a:close/>
                              </a:path>
                            </a:pathLst>
                          </a:custGeom>
                          <a:solidFill>
                            <a:srgbClr val="ECED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9"/>
                        <wps:cNvSpPr>
                          <a:spLocks/>
                        </wps:cNvSpPr>
                        <wps:spPr bwMode="auto">
                          <a:xfrm>
                            <a:off x="566" y="120"/>
                            <a:ext cx="1358" cy="920"/>
                          </a:xfrm>
                          <a:custGeom>
                            <a:avLst/>
                            <a:gdLst>
                              <a:gd name="T0" fmla="*/ 1347 w 1358"/>
                              <a:gd name="T1" fmla="*/ 120 h 920"/>
                              <a:gd name="T2" fmla="*/ 24 w 1358"/>
                              <a:gd name="T3" fmla="*/ 120 h 920"/>
                              <a:gd name="T4" fmla="*/ 11 w 1358"/>
                              <a:gd name="T5" fmla="*/ 120 h 920"/>
                              <a:gd name="T6" fmla="*/ 0 w 1358"/>
                              <a:gd name="T7" fmla="*/ 131 h 920"/>
                              <a:gd name="T8" fmla="*/ 0 w 1358"/>
                              <a:gd name="T9" fmla="*/ 1029 h 920"/>
                              <a:gd name="T10" fmla="*/ 11 w 1358"/>
                              <a:gd name="T11" fmla="*/ 1039 h 920"/>
                              <a:gd name="T12" fmla="*/ 1347 w 1358"/>
                              <a:gd name="T13" fmla="*/ 1039 h 920"/>
                              <a:gd name="T14" fmla="*/ 1357 w 1358"/>
                              <a:gd name="T15" fmla="*/ 1029 h 920"/>
                              <a:gd name="T16" fmla="*/ 1357 w 1358"/>
                              <a:gd name="T17" fmla="*/ 131 h 920"/>
                              <a:gd name="T18" fmla="*/ 1347 w 1358"/>
                              <a:gd name="T19" fmla="*/ 120 h 9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58" h="920">
                                <a:moveTo>
                                  <a:pt x="1347" y="0"/>
                                </a:moveTo>
                                <a:lnTo>
                                  <a:pt x="24" y="0"/>
                                </a:lnTo>
                                <a:lnTo>
                                  <a:pt x="11" y="0"/>
                                </a:lnTo>
                                <a:lnTo>
                                  <a:pt x="0" y="11"/>
                                </a:lnTo>
                                <a:lnTo>
                                  <a:pt x="0" y="909"/>
                                </a:lnTo>
                                <a:lnTo>
                                  <a:pt x="11" y="919"/>
                                </a:lnTo>
                                <a:lnTo>
                                  <a:pt x="1347" y="919"/>
                                </a:lnTo>
                                <a:lnTo>
                                  <a:pt x="1357" y="909"/>
                                </a:lnTo>
                                <a:lnTo>
                                  <a:pt x="1357" y="11"/>
                                </a:lnTo>
                                <a:lnTo>
                                  <a:pt x="1347" y="0"/>
                                </a:lnTo>
                                <a:close/>
                              </a:path>
                            </a:pathLst>
                          </a:custGeom>
                          <a:solidFill>
                            <a:srgbClr val="E12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40"/>
                        <wps:cNvSpPr txBox="1">
                          <a:spLocks/>
                        </wps:cNvSpPr>
                        <wps:spPr bwMode="auto">
                          <a:xfrm>
                            <a:off x="566" y="120"/>
                            <a:ext cx="135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B714" w14:textId="77777777" w:rsidR="00A73228" w:rsidRDefault="00A73228" w:rsidP="00171FDA">
                              <w:pPr>
                                <w:spacing w:before="4" w:line="249" w:lineRule="auto"/>
                                <w:ind w:left="72" w:right="72"/>
                                <w:rPr>
                                  <w:b/>
                                  <w:sz w:val="20"/>
                                </w:rPr>
                              </w:pPr>
                              <w:r>
                                <w:rPr>
                                  <w:b/>
                                  <w:color w:val="FFFFFF"/>
                                  <w:sz w:val="20"/>
                                </w:rPr>
                                <w:t>Défaillance de produits</w:t>
                              </w:r>
                            </w:p>
                          </w:txbxContent>
                        </wps:txbx>
                        <wps:bodyPr rot="0" vert="horz" wrap="square" lIns="0" tIns="0" rIns="0" bIns="0" anchor="ctr" anchorCtr="0" upright="1">
                          <a:noAutofit/>
                        </wps:bodyPr>
                      </wps:wsp>
                      <wps:wsp>
                        <wps:cNvPr id="46" name="docshape41"/>
                        <wps:cNvSpPr txBox="1">
                          <a:spLocks/>
                        </wps:cNvSpPr>
                        <wps:spPr bwMode="auto">
                          <a:xfrm>
                            <a:off x="2537" y="389"/>
                            <a:ext cx="211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5454" w14:textId="77777777" w:rsidR="00A73228" w:rsidRDefault="00A73228" w:rsidP="00A73228">
                              <w:pPr>
                                <w:spacing w:before="9" w:line="235" w:lineRule="auto"/>
                                <w:rPr>
                                  <w:sz w:val="16"/>
                                </w:rPr>
                              </w:pPr>
                              <w:r>
                                <w:rPr>
                                  <w:b/>
                                  <w:color w:val="424650"/>
                                  <w:sz w:val="16"/>
                                </w:rPr>
                                <w:t xml:space="preserve">Couvert par la garantie du fabricant </w:t>
                              </w:r>
                              <w:r>
                                <w:rPr>
                                  <w:color w:val="424650"/>
                                  <w:sz w:val="16"/>
                                </w:rPr>
                                <w:t>pour la première année*.</w:t>
                              </w:r>
                            </w:p>
                          </w:txbxContent>
                        </wps:txbx>
                        <wps:bodyPr rot="0" vert="horz" wrap="square" lIns="0" tIns="0" rIns="0" bIns="0" anchor="t" anchorCtr="0" upright="1">
                          <a:noAutofit/>
                        </wps:bodyPr>
                      </wps:wsp>
                      <wps:wsp>
                        <wps:cNvPr id="47" name="docshape42"/>
                        <wps:cNvSpPr txBox="1">
                          <a:spLocks/>
                        </wps:cNvSpPr>
                        <wps:spPr bwMode="auto">
                          <a:xfrm>
                            <a:off x="7698" y="479"/>
                            <a:ext cx="156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0119" w14:textId="77777777" w:rsidR="00A73228" w:rsidRDefault="00A73228" w:rsidP="00A73228">
                              <w:pPr>
                                <w:spacing w:before="6"/>
                                <w:rPr>
                                  <w:b/>
                                  <w:sz w:val="16"/>
                                </w:rPr>
                              </w:pPr>
                              <w:r>
                                <w:rPr>
                                  <w:b/>
                                  <w:color w:val="424650"/>
                                  <w:sz w:val="16"/>
                                </w:rPr>
                                <w:t>Couvert par Allstate.</w:t>
                              </w:r>
                            </w:p>
                          </w:txbxContent>
                        </wps:txbx>
                        <wps:bodyPr rot="0" vert="horz" wrap="square" lIns="0" tIns="0" rIns="0" bIns="0" anchor="t" anchorCtr="0" upright="1">
                          <a:noAutofit/>
                        </wps:bodyPr>
                      </wps:wsp>
                      <wps:wsp>
                        <wps:cNvPr id="48" name="docshape43"/>
                        <wps:cNvSpPr txBox="1">
                          <a:spLocks/>
                        </wps:cNvSpPr>
                        <wps:spPr bwMode="auto">
                          <a:xfrm>
                            <a:off x="566" y="1109"/>
                            <a:ext cx="1358"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C2D1" w14:textId="77777777" w:rsidR="00A73228" w:rsidRDefault="00A73228" w:rsidP="00171FDA">
                              <w:pPr>
                                <w:spacing w:before="4" w:line="249" w:lineRule="auto"/>
                                <w:ind w:left="72" w:right="72"/>
                                <w:rPr>
                                  <w:b/>
                                  <w:sz w:val="20"/>
                                </w:rPr>
                              </w:pPr>
                              <w:r>
                                <w:rPr>
                                  <w:b/>
                                  <w:color w:val="FFFFFF"/>
                                  <w:sz w:val="20"/>
                                </w:rPr>
                                <w:t>Dommages accidentels et taches</w:t>
                              </w:r>
                            </w:p>
                          </w:txbxContent>
                        </wps:txbx>
                        <wps:bodyPr rot="0" vert="horz" wrap="square" lIns="0" tIns="0" rIns="0" bIns="0" anchor="ctr" anchorCtr="0" upright="1">
                          <a:noAutofit/>
                        </wps:bodyPr>
                      </wps:wsp>
                      <wps:wsp>
                        <wps:cNvPr id="49" name="docshape44"/>
                        <wps:cNvSpPr txBox="1">
                          <a:spLocks/>
                        </wps:cNvSpPr>
                        <wps:spPr bwMode="auto">
                          <a:xfrm>
                            <a:off x="1990" y="1109"/>
                            <a:ext cx="9681" cy="919"/>
                          </a:xfrm>
                          <a:prstGeom prst="rect">
                            <a:avLst/>
                          </a:prstGeom>
                          <a:solidFill>
                            <a:srgbClr val="ECED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CC89C" w14:textId="77777777" w:rsidR="00A73228" w:rsidRDefault="00A73228" w:rsidP="00A73228">
                              <w:pPr>
                                <w:rPr>
                                  <w:color w:val="000000"/>
                                  <w:sz w:val="18"/>
                                </w:rPr>
                              </w:pPr>
                            </w:p>
                            <w:p w14:paraId="4228C5BD" w14:textId="77777777" w:rsidR="00A73228" w:rsidRDefault="00A73228" w:rsidP="00A73228">
                              <w:pPr>
                                <w:spacing w:before="158"/>
                                <w:ind w:left="547"/>
                                <w:rPr>
                                  <w:color w:val="000000"/>
                                  <w:sz w:val="16"/>
                                </w:rPr>
                              </w:pPr>
                              <w:r>
                                <w:rPr>
                                  <w:b/>
                                  <w:color w:val="424650"/>
                                  <w:sz w:val="16"/>
                                </w:rPr>
                                <w:t xml:space="preserve">Couvert par Allstate </w:t>
                              </w:r>
                              <w:r>
                                <w:rPr>
                                  <w:color w:val="424650"/>
                                  <w:sz w:val="16"/>
                                </w:rPr>
                                <w:t>à partir de la date d’achat.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0BAE" id="docshapegroup35" o:spid="_x0000_s1026" style="position:absolute;margin-left:28.25pt;margin-top:6.05pt;width:555.25pt;height:95.45pt;z-index:-251640320;mso-wrap-distance-left:0;mso-wrap-distance-right:0;mso-position-horizontal-relative:page" coordorigin="566,120" coordsize="11105,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">
                <v:shape id="docshape36" o:spid="_x0000_s1027" style="position:absolute;left:566;top:1109;width:1358;height:920;visibility:visible;mso-wrap-style:square;v-text-anchor:top" coordsize="1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" path="m1347,l24,,11,,,11,,909r11,10l1347,919r10,-10l1357,11,1347,xe" fillcolor="#e12727" stroked="f">
                  <v:path arrowok="t" o:connecttype="custom" o:connectlocs="1347,1109;24,1109;11,1109;0,1120;0,2018;11,2028;1347,2028;1357,2018;1357,1120;1347,1109" o:connectangles="0,0,0,0,0,0,0,0,0,0"/>
                </v:shape>
                <v:shape id="docshape37" o:spid="_x0000_s1028" style="position:absolute;left:1990;top:120;width:3389;height:920;visibility:visible;mso-wrap-style:square;v-text-anchor:top" coordsize="338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" path="m3159,l24,,11,,,11,,909r11,10l3172,919r15,-9l3384,480r3,-10l3388,459r-1,-12l3193,22,3169,2,3159,xe" fillcolor="#c9c7c4" stroked="f">
                  <v:path arrowok="t" o:connecttype="custom" o:connectlocs="3159,120;24,120;11,120;0,131;0,1029;11,1039;3172,1039;3187,1030;3384,600;3387,590;3388,579;3387,567;3193,142;3169,122;3159,120" o:connectangles="0,0,0,0,0,0,0,0,0,0,0,0,0,0,0"/>
                </v:shape>
                <v:shape id="docshape38" o:spid="_x0000_s1029" style="position:absolute;left:5259;top:120;width:6412;height:920;visibility:visible;mso-wrap-style:square;v-text-anchor:top" coordsize="64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" path="m6400,l6,,,9,197,439r3,10l201,460r-1,11l197,480,,910r6,9l6400,919r11,-10l6411,897r,-887l6400,xe" fillcolor="#ecedec" stroked="f">
                  <v:path arrowok="t" o:connecttype="custom" o:connectlocs="6400,120;6,120;0,129;197,559;200,569;201,580;200,591;197,600;0,1030;6,1039;6400,1039;6411,1029;6411,1017;6411,130;6400,120" o:connectangles="0,0,0,0,0,0,0,0,0,0,0,0,0,0,0"/>
                </v:shape>
                <v:shape id="docshape39" o:spid="_x0000_s1030" style="position:absolute;left:566;top:120;width:1358;height:920;visibility:visible;mso-wrap-style:square;v-text-anchor:top" coordsize="1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" path="m1347,l24,,11,,,11,,909r11,10l1347,919r10,-10l1357,11,1347,xe" fillcolor="#e12727" stroked="f">
                  <v:path arrowok="t" o:connecttype="custom" o:connectlocs="1347,120;24,120;11,120;0,131;0,1029;11,1039;1347,1039;1357,1029;1357,131;1347,120" o:connectangles="0,0,0,0,0,0,0,0,0,0"/>
                </v:shape>
                <v:shapetype id="_x0000_t202" coordsize="21600,21600" o:spt="202" path="m,l,21600r21600,l21600,xe">
                  <v:stroke joinstyle="miter"/>
                  <v:path gradientshapeok="t" o:connecttype="rect"/>
                </v:shapetype>
                <v:shape id="docshape40" o:spid="_x0000_s1031" type="#_x0000_t202" style="position:absolute;left:566;top:120;width:1358;height: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" filled="f" stroked="f">
                  <v:path arrowok="t"/>
                  <v:textbox inset="0,0,0,0">
                    <w:txbxContent>
                      <w:p w14:paraId="60C4B714" w14:textId="77777777" w:rsidR="00A73228" w:rsidRDefault="00A73228" w:rsidP="00171FDA">
                        <w:pPr>
                          <w:spacing w:before="4" w:line="249" w:lineRule="auto"/>
                          <w:ind w:left="72" w:right="72"/>
                          <w:rPr>
                            <w:b/>
                            <w:sz w:val="20"/>
                          </w:rPr>
                        </w:pPr>
                        <w:r>
                          <w:rPr>
                            <w:b/>
                            <w:color w:val="FFFFFF"/>
                            <w:sz w:val="20"/>
                          </w:rPr>
                          <w:t>Défaillance de produits</w:t>
                        </w:r>
                      </w:p>
                    </w:txbxContent>
                  </v:textbox>
                </v:shape>
                <v:shape id="docshape41" o:spid="_x0000_s1032" type="#_x0000_t202" style="position:absolute;left:2537;top:389;width:211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yrxAAAANsAAAAPAAAAZHJzL2Rvd25yZXYueG1sRI9BawIx&#10;FITvBf9DeIK3mlWs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NJOnKvEAAAA2wAAAA8A&#10;AAAAAAAAAAAAAAAABwIAAGRycy9kb3ducmV2LnhtbFBLBQYAAAAAAwADALcAAAD4AgAAAAA=&#10;" filled="f" stroked="f">
                  <v:path arrowok="t"/>
                  <v:textbox inset="0,0,0,0">
                    <w:txbxContent>
                      <w:p w14:paraId="75B05454" w14:textId="77777777" w:rsidR="00A73228" w:rsidRDefault="00A73228" w:rsidP="00A73228">
                        <w:pPr>
                          <w:spacing w:before="9" w:line="235" w:lineRule="auto"/>
                          <w:rPr>
                            <w:sz w:val="16"/>
                          </w:rPr>
                        </w:pPr>
                        <w:r>
                          <w:rPr>
                            <w:b/>
                            <w:color w:val="424650"/>
                            <w:sz w:val="16"/>
                          </w:rPr>
                          <w:t xml:space="preserve">Couvert par la garantie du fabricant </w:t>
                        </w:r>
                        <w:r>
                          <w:rPr>
                            <w:color w:val="424650"/>
                            <w:sz w:val="16"/>
                          </w:rPr>
                          <w:t>pour la première année*.</w:t>
                        </w:r>
                      </w:p>
                    </w:txbxContent>
                  </v:textbox>
                </v:shape>
                <v:shape id="docshape42" o:spid="_x0000_s1033" type="#_x0000_t202" style="position:absolute;left:7698;top:479;width:156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kwxAAAANsAAAAPAAAAZHJzL2Rvd25yZXYueG1sRI9PawIx&#10;FMTvBb9DeEJvNVup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L0COTDEAAAA2wAAAA8A&#10;AAAAAAAAAAAAAAAABwIAAGRycy9kb3ducmV2LnhtbFBLBQYAAAAAAwADALcAAAD4AgAAAAA=&#10;" filled="f" stroked="f">
                  <v:path arrowok="t"/>
                  <v:textbox inset="0,0,0,0">
                    <w:txbxContent>
                      <w:p w14:paraId="08A00119" w14:textId="77777777" w:rsidR="00A73228" w:rsidRDefault="00A73228" w:rsidP="00A73228">
                        <w:pPr>
                          <w:spacing w:before="6"/>
                          <w:rPr>
                            <w:b/>
                            <w:sz w:val="16"/>
                          </w:rPr>
                        </w:pPr>
                        <w:r>
                          <w:rPr>
                            <w:b/>
                            <w:color w:val="424650"/>
                            <w:sz w:val="16"/>
                          </w:rPr>
                          <w:t>Couvert par Allstate.</w:t>
                        </w:r>
                      </w:p>
                    </w:txbxContent>
                  </v:textbox>
                </v:shape>
                <v:shape id="docshape43" o:spid="_x0000_s1034" type="#_x0000_t202" style="position:absolute;left:566;top:1109;width:1358;height: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" filled="f" stroked="f">
                  <v:path arrowok="t"/>
                  <v:textbox inset="0,0,0,0">
                    <w:txbxContent>
                      <w:p w14:paraId="7D56C2D1" w14:textId="77777777" w:rsidR="00A73228" w:rsidRDefault="00A73228" w:rsidP="00171FDA">
                        <w:pPr>
                          <w:spacing w:before="4" w:line="249" w:lineRule="auto"/>
                          <w:ind w:left="72" w:right="72"/>
                          <w:rPr>
                            <w:b/>
                            <w:sz w:val="20"/>
                          </w:rPr>
                        </w:pPr>
                        <w:r>
                          <w:rPr>
                            <w:b/>
                            <w:color w:val="FFFFFF"/>
                            <w:sz w:val="20"/>
                          </w:rPr>
                          <w:t>Dommages accidentels et taches</w:t>
                        </w:r>
                      </w:p>
                    </w:txbxContent>
                  </v:textbox>
                </v:shape>
                <v:shape id="docshape44" o:spid="_x0000_s1035" type="#_x0000_t202" style="position:absolute;left:1990;top:1109;width:9681;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" fillcolor="#ecedec" stroked="f">
                  <v:path arrowok="t"/>
                  <v:textbox inset="0,0,0,0">
                    <w:txbxContent>
                      <w:p w14:paraId="047CC89C" w14:textId="77777777" w:rsidR="00A73228" w:rsidRDefault="00A73228" w:rsidP="00A73228">
                        <w:pPr>
                          <w:rPr>
                            <w:color w:val="000000"/>
                            <w:sz w:val="18"/>
                          </w:rPr>
                        </w:pPr>
                      </w:p>
                      <w:p w14:paraId="4228C5BD" w14:textId="77777777" w:rsidR="00A73228" w:rsidRDefault="00A73228" w:rsidP="00A73228">
                        <w:pPr>
                          <w:spacing w:before="158"/>
                          <w:ind w:left="547"/>
                          <w:rPr>
                            <w:color w:val="000000"/>
                            <w:sz w:val="16"/>
                          </w:rPr>
                        </w:pPr>
                        <w:r>
                          <w:rPr>
                            <w:b/>
                            <w:color w:val="424650"/>
                            <w:sz w:val="16"/>
                          </w:rPr>
                          <w:t xml:space="preserve">Couvert par Allstate </w:t>
                        </w:r>
                        <w:r>
                          <w:rPr>
                            <w:color w:val="424650"/>
                            <w:sz w:val="16"/>
                          </w:rPr>
                          <w:t>à partir de la date d’achat.</w:t>
                        </w:r>
                      </w:p>
                    </w:txbxContent>
                  </v:textbox>
                </v:shape>
                <w10:wrap type="topAndBottom" anchorx="page"/>
              </v:group>
            </w:pict>
          </mc:Fallback>
        </mc:AlternateContent>
      </w:r>
    </w:p>
    <w:p w14:paraId="1354A108" w14:textId="0857AE4A" w:rsidR="00A73228" w:rsidRDefault="00A73228" w:rsidP="00A73228">
      <w:pPr>
        <w:spacing w:before="65" w:line="268" w:lineRule="auto"/>
        <w:ind w:left="345" w:right="395" w:hanging="59"/>
        <w:rPr>
          <w:sz w:val="14"/>
        </w:rPr>
      </w:pPr>
      <w:r>
        <w:rPr>
          <w:color w:val="424650"/>
          <w:sz w:val="14"/>
        </w:rPr>
        <w:t>* La plupart des articles bénéficient d’une garantie d’un an du fabricant. Si, pendant cette période, il y a un problème qui n’est pas couvert par le fabricant mais qui est inclus dans votre Régime de protection Allstate, nous le couvrirons.</w:t>
      </w:r>
    </w:p>
    <w:p w14:paraId="30B272BE" w14:textId="77777777" w:rsidR="00A73228" w:rsidRDefault="00A73228" w:rsidP="00A73228">
      <w:pPr>
        <w:pStyle w:val="BodyText"/>
      </w:pPr>
    </w:p>
    <w:p w14:paraId="09AC4889" w14:textId="77777777" w:rsidR="0087464B" w:rsidRDefault="0087464B">
      <w:pPr>
        <w:spacing w:before="65" w:line="268" w:lineRule="auto"/>
        <w:ind w:left="345" w:right="395" w:hanging="59"/>
        <w:rPr>
          <w:sz w:val="14"/>
        </w:rPr>
      </w:pPr>
    </w:p>
    <w:p w14:paraId="1D5C1AC5" w14:textId="77777777" w:rsidR="00A73228" w:rsidRPr="00A73228" w:rsidRDefault="00A73228" w:rsidP="008E6CD5">
      <w:pPr>
        <w:widowControl/>
        <w:numPr>
          <w:ilvl w:val="0"/>
          <w:numId w:val="17"/>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Que dois-je faire si le produit est endommagé?</w:t>
      </w:r>
    </w:p>
    <w:p w14:paraId="717BC989"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Si votre produit est endommagé, vous devez prendre les mesures nécessaires pour le protéger contre tout autre dommage. Si nous déterminons que la perte ou le dommage est le résultat direct d’un mauvais entretien, d’une négligence, d’une mauvaise utilisation ou d’un abus du produit, nous pouvons refuser votre demande.</w:t>
      </w:r>
    </w:p>
    <w:p w14:paraId="679F8D36" w14:textId="77777777" w:rsidR="00A73228" w:rsidRPr="00A73228" w:rsidRDefault="00A73228" w:rsidP="008E6CD5">
      <w:pPr>
        <w:widowControl/>
        <w:numPr>
          <w:ilvl w:val="0"/>
          <w:numId w:val="18"/>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Comment déposer une demande de règlement?</w:t>
      </w:r>
    </w:p>
    <w:p w14:paraId="6EF930BF"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i/>
          <w:color w:val="000000"/>
          <w:sz w:val="24"/>
        </w:rPr>
        <w:t>Si vous êtes au Canada</w:t>
      </w:r>
    </w:p>
    <w:p w14:paraId="68D0114F" w14:textId="6648E4D8"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Vous pouvez appeler au 1 877 250-7484 (numéro sans frais) ou au 1 206 508-4031 entre 6 h et 22 h et nous expliquer le problème. Vous recevrez des instructions sur la manière de déposer une demande de règlement. Consultez également les Conditions générales du Régime de protection dans la section intitulée « Que faire si un produit nécessite un entretien ou une réparation ». </w:t>
      </w:r>
    </w:p>
    <w:p w14:paraId="113502B5"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i/>
          <w:color w:val="000000"/>
          <w:sz w:val="24"/>
        </w:rPr>
        <w:t>Si vous voyagez à l’étranger</w:t>
      </w:r>
    </w:p>
    <w:p w14:paraId="39B588A9" w14:textId="5BEAC4A8"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Si votre produit doit être réparé lors d’un voyage à l’étranger, vous pouvez appeler au 1 877 250</w:t>
      </w:r>
      <w:r w:rsidR="00A05A19">
        <w:rPr>
          <w:rFonts w:ascii="Calibri" w:hAnsi="Calibri"/>
          <w:color w:val="000000"/>
          <w:sz w:val="24"/>
        </w:rPr>
        <w:noBreakHyphen/>
      </w:r>
      <w:r>
        <w:rPr>
          <w:rFonts w:ascii="Calibri" w:hAnsi="Calibri"/>
          <w:color w:val="000000"/>
          <w:sz w:val="24"/>
        </w:rPr>
        <w:t xml:space="preserve">7484 (numéro sans frais) ou au 1 206 508-4031 entre 6 h et 22 h pour obtenir un numéro d’autorisation de demande. Si le remplacement de votre produit est couvert, nous vous indiquerons comment obtenir un produit de remplacement. Notez que les produits de remplacement peuvent être expédiées uniquement à une adresse au Canada. </w:t>
      </w:r>
    </w:p>
    <w:p w14:paraId="04488A00" w14:textId="77777777" w:rsidR="00A73228" w:rsidRPr="00A73228" w:rsidRDefault="00A73228" w:rsidP="00171FDA">
      <w:pPr>
        <w:keepNext/>
        <w:widowControl/>
        <w:autoSpaceDE/>
        <w:autoSpaceDN/>
        <w:spacing w:before="240"/>
        <w:ind w:left="1080"/>
        <w:jc w:val="both"/>
        <w:rPr>
          <w:rFonts w:ascii="Times New Roman" w:eastAsia="Times New Roman" w:hAnsi="Times New Roman" w:cs="Times New Roman"/>
          <w:sz w:val="24"/>
          <w:szCs w:val="24"/>
        </w:rPr>
      </w:pPr>
      <w:r>
        <w:rPr>
          <w:rFonts w:ascii="Calibri" w:hAnsi="Calibri"/>
          <w:i/>
          <w:color w:val="000000"/>
          <w:sz w:val="24"/>
        </w:rPr>
        <w:lastRenderedPageBreak/>
        <w:t>Que faut-il faire pour déposer une demande de règlement?</w:t>
      </w:r>
    </w:p>
    <w:p w14:paraId="6DE2C3DD" w14:textId="77777777" w:rsidR="00A73228" w:rsidRPr="00A73228" w:rsidRDefault="00A73228" w:rsidP="00171FDA">
      <w:pPr>
        <w:keepNext/>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Au moment de déposer une demande, </w:t>
      </w:r>
    </w:p>
    <w:p w14:paraId="2F80F963" w14:textId="3A3EDB66" w:rsidR="00A73228" w:rsidRPr="00A73228" w:rsidRDefault="00A73228" w:rsidP="008E6CD5">
      <w:pPr>
        <w:pStyle w:val="ListParagraph"/>
        <w:widowControl/>
        <w:numPr>
          <w:ilvl w:val="0"/>
          <w:numId w:val="24"/>
        </w:numPr>
        <w:autoSpaceDE/>
        <w:autoSpaceDN/>
        <w:spacing w:before="240"/>
        <w:jc w:val="both"/>
        <w:textAlignment w:val="baseline"/>
        <w:rPr>
          <w:rFonts w:ascii="Calibri" w:eastAsia="Times New Roman" w:hAnsi="Calibri" w:cs="Calibri"/>
          <w:color w:val="000000"/>
          <w:sz w:val="24"/>
          <w:szCs w:val="24"/>
        </w:rPr>
      </w:pPr>
      <w:proofErr w:type="gramStart"/>
      <w:r>
        <w:rPr>
          <w:rFonts w:ascii="Calibri" w:hAnsi="Calibri"/>
          <w:color w:val="000000"/>
          <w:sz w:val="24"/>
        </w:rPr>
        <w:t>vous</w:t>
      </w:r>
      <w:proofErr w:type="gramEnd"/>
      <w:r>
        <w:rPr>
          <w:rFonts w:ascii="Calibri" w:hAnsi="Calibri"/>
          <w:color w:val="000000"/>
          <w:sz w:val="24"/>
        </w:rPr>
        <w:t xml:space="preserve"> devrez nous fournir une copie complète de votre preuve d’achat; vous pouvez nous envoyer une copie numérique à l’adresse www.squaretrade.ca lorsque vous achèterez votre produit soumis au Régime de protection et nous pourrons la conserver pour vous, </w:t>
      </w:r>
    </w:p>
    <w:p w14:paraId="01EC0770" w14:textId="040E1018" w:rsidR="00A73228" w:rsidRPr="00A73228" w:rsidRDefault="00A73228" w:rsidP="008E6CD5">
      <w:pPr>
        <w:widowControl/>
        <w:numPr>
          <w:ilvl w:val="0"/>
          <w:numId w:val="24"/>
        </w:numPr>
        <w:autoSpaceDE/>
        <w:autoSpaceDN/>
        <w:spacing w:before="240"/>
        <w:jc w:val="both"/>
        <w:textAlignment w:val="baseline"/>
        <w:rPr>
          <w:rFonts w:ascii="Calibri" w:eastAsia="Times New Roman" w:hAnsi="Calibri" w:cs="Calibri"/>
          <w:color w:val="000000"/>
          <w:sz w:val="24"/>
          <w:szCs w:val="24"/>
        </w:rPr>
      </w:pPr>
      <w:proofErr w:type="gramStart"/>
      <w:r>
        <w:rPr>
          <w:rFonts w:ascii="Calibri" w:hAnsi="Calibri"/>
          <w:color w:val="000000"/>
          <w:sz w:val="24"/>
        </w:rPr>
        <w:t>il</w:t>
      </w:r>
      <w:proofErr w:type="gramEnd"/>
      <w:r>
        <w:rPr>
          <w:rFonts w:ascii="Calibri" w:hAnsi="Calibri"/>
          <w:color w:val="000000"/>
          <w:sz w:val="24"/>
        </w:rPr>
        <w:t xml:space="preserve"> se peut que l’on vous demande de nous fournir votre limiteur de surtension pour que nous puissions l’examiner.</w:t>
      </w:r>
    </w:p>
    <w:p w14:paraId="4F49637A" w14:textId="77777777" w:rsidR="00A73228" w:rsidRPr="00A73228" w:rsidRDefault="00A73228" w:rsidP="008E6CD5">
      <w:pPr>
        <w:widowControl/>
        <w:numPr>
          <w:ilvl w:val="0"/>
          <w:numId w:val="19"/>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Combien de temps faut-il pour obtenir une réponse à ma demande?</w:t>
      </w:r>
    </w:p>
    <w:p w14:paraId="4D7A2B24"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 xml:space="preserve">Dès réception de tous les documents exigés pour votre réclamation, </w:t>
      </w:r>
      <w:r>
        <w:rPr>
          <w:rFonts w:ascii="Calibri" w:hAnsi="Calibri"/>
          <w:color w:val="000000"/>
          <w:sz w:val="24"/>
        </w:rPr>
        <w:br/>
        <w:t>nous y répondrons en vous proposant une ou plusieurs solutions dans un délai de cinq jours. </w:t>
      </w:r>
    </w:p>
    <w:p w14:paraId="62D5EC87" w14:textId="77777777" w:rsidR="00A73228" w:rsidRPr="00A73228" w:rsidRDefault="00A73228" w:rsidP="008E6CD5">
      <w:pPr>
        <w:widowControl/>
        <w:numPr>
          <w:ilvl w:val="0"/>
          <w:numId w:val="20"/>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Quand le Régime de protection prend-il effet et se termine-t-il?</w:t>
      </w:r>
    </w:p>
    <w:p w14:paraId="43DFD8D3"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b/>
          <w:color w:val="000000"/>
          <w:sz w:val="24"/>
        </w:rPr>
        <w:t>Début :</w:t>
      </w:r>
    </w:p>
    <w:p w14:paraId="7D8DF210"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La date la plus tardive entre la date de souscription au Régime de protection et la date de livraison de votre produit.</w:t>
      </w:r>
    </w:p>
    <w:p w14:paraId="498C40BB" w14:textId="77777777"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b/>
          <w:color w:val="000000"/>
          <w:sz w:val="24"/>
        </w:rPr>
        <w:t>Fin :</w:t>
      </w:r>
    </w:p>
    <w:p w14:paraId="249C1596" w14:textId="6140D90F" w:rsidR="00A73228" w:rsidRPr="00A73228" w:rsidRDefault="00A73228" w:rsidP="008E6CD5">
      <w:pPr>
        <w:pStyle w:val="ListParagraph"/>
        <w:widowControl/>
        <w:numPr>
          <w:ilvl w:val="0"/>
          <w:numId w:val="25"/>
        </w:numPr>
        <w:autoSpaceDE/>
        <w:autoSpaceDN/>
        <w:spacing w:before="240"/>
        <w:jc w:val="both"/>
        <w:textAlignment w:val="baseline"/>
        <w:rPr>
          <w:rFonts w:ascii="Calibri" w:eastAsia="Times New Roman" w:hAnsi="Calibri" w:cs="Calibri"/>
          <w:color w:val="000000"/>
          <w:sz w:val="24"/>
          <w:szCs w:val="24"/>
        </w:rPr>
      </w:pPr>
      <w:proofErr w:type="gramStart"/>
      <w:r>
        <w:rPr>
          <w:rFonts w:ascii="Calibri" w:hAnsi="Calibri"/>
          <w:color w:val="000000"/>
          <w:sz w:val="24"/>
        </w:rPr>
        <w:t>à</w:t>
      </w:r>
      <w:proofErr w:type="gramEnd"/>
      <w:r>
        <w:rPr>
          <w:rFonts w:ascii="Calibri" w:hAnsi="Calibri"/>
          <w:color w:val="000000"/>
          <w:sz w:val="24"/>
        </w:rPr>
        <w:t xml:space="preserve"> la fin de la durée du Régime de protection que vous avez souscrit ou lorsque vous atteignez le plafond de protection, si cela se produit plus tôt,</w:t>
      </w:r>
    </w:p>
    <w:p w14:paraId="12F4D231" w14:textId="77777777" w:rsidR="00A73228" w:rsidRPr="00A73228" w:rsidRDefault="00A73228" w:rsidP="008E6CD5">
      <w:pPr>
        <w:widowControl/>
        <w:numPr>
          <w:ilvl w:val="0"/>
          <w:numId w:val="25"/>
        </w:numPr>
        <w:autoSpaceDE/>
        <w:autoSpaceDN/>
        <w:spacing w:before="240"/>
        <w:jc w:val="both"/>
        <w:textAlignment w:val="baseline"/>
        <w:rPr>
          <w:rFonts w:ascii="Calibri" w:eastAsia="Times New Roman" w:hAnsi="Calibri" w:cs="Calibri"/>
          <w:color w:val="000000"/>
          <w:sz w:val="24"/>
          <w:szCs w:val="24"/>
        </w:rPr>
      </w:pPr>
      <w:proofErr w:type="gramStart"/>
      <w:r>
        <w:rPr>
          <w:rFonts w:ascii="Calibri" w:hAnsi="Calibri"/>
          <w:color w:val="000000"/>
          <w:sz w:val="24"/>
        </w:rPr>
        <w:t>lorsque</w:t>
      </w:r>
      <w:proofErr w:type="gramEnd"/>
      <w:r>
        <w:rPr>
          <w:rFonts w:ascii="Calibri" w:hAnsi="Calibri"/>
          <w:color w:val="000000"/>
          <w:sz w:val="24"/>
        </w:rPr>
        <w:t xml:space="preserve"> nous résilions le Régime de protection, ou</w:t>
      </w:r>
    </w:p>
    <w:p w14:paraId="55306C34" w14:textId="77777777" w:rsidR="00A73228" w:rsidRPr="00A73228" w:rsidRDefault="00A73228" w:rsidP="008E6CD5">
      <w:pPr>
        <w:widowControl/>
        <w:numPr>
          <w:ilvl w:val="0"/>
          <w:numId w:val="25"/>
        </w:numPr>
        <w:autoSpaceDE/>
        <w:autoSpaceDN/>
        <w:spacing w:before="240"/>
        <w:jc w:val="both"/>
        <w:textAlignment w:val="baseline"/>
        <w:rPr>
          <w:rFonts w:ascii="Calibri" w:eastAsia="Times New Roman" w:hAnsi="Calibri" w:cs="Calibri"/>
          <w:color w:val="000000"/>
          <w:sz w:val="24"/>
          <w:szCs w:val="24"/>
        </w:rPr>
      </w:pPr>
      <w:proofErr w:type="gramStart"/>
      <w:r>
        <w:rPr>
          <w:rFonts w:ascii="Calibri" w:hAnsi="Calibri"/>
          <w:color w:val="000000"/>
          <w:sz w:val="24"/>
        </w:rPr>
        <w:t>lorsque</w:t>
      </w:r>
      <w:proofErr w:type="gramEnd"/>
      <w:r>
        <w:rPr>
          <w:rFonts w:ascii="Calibri" w:hAnsi="Calibri"/>
          <w:color w:val="000000"/>
          <w:sz w:val="24"/>
        </w:rPr>
        <w:t xml:space="preserve"> vous résiliez le Régime de protection.</w:t>
      </w:r>
    </w:p>
    <w:p w14:paraId="3DB3EEE4" w14:textId="77777777" w:rsidR="00A73228" w:rsidRPr="00A73228" w:rsidRDefault="00A73228" w:rsidP="008E6CD5">
      <w:pPr>
        <w:widowControl/>
        <w:numPr>
          <w:ilvl w:val="0"/>
          <w:numId w:val="21"/>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Comment puis-je résilier le Régime de protection?</w:t>
      </w:r>
    </w:p>
    <w:p w14:paraId="3AE07F2A" w14:textId="58874CDA"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Vous pouvez résilier le Régime de protection pour n’importe quelle raison et à n’importe quel moment. Pour résilier le régime, appelez au 1 877 250-7484 (numéro sans frais) ou au 1 206 508</w:t>
      </w:r>
      <w:r w:rsidR="00040476">
        <w:rPr>
          <w:rFonts w:ascii="Calibri" w:hAnsi="Calibri"/>
          <w:color w:val="000000"/>
          <w:sz w:val="24"/>
        </w:rPr>
        <w:noBreakHyphen/>
      </w:r>
      <w:r>
        <w:rPr>
          <w:rFonts w:ascii="Calibri" w:hAnsi="Calibri"/>
          <w:color w:val="000000"/>
          <w:sz w:val="24"/>
        </w:rPr>
        <w:t>4031 entre 6 h et 22 h. </w:t>
      </w:r>
    </w:p>
    <w:p w14:paraId="517B3C08" w14:textId="068D9451"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Si vous résiliez le Régime de protection dans les 90 premiers jours suivant la souscription au Régime de protection, vous recevrez un remboursement de 100 % du prix du Régime de protection. </w:t>
      </w:r>
    </w:p>
    <w:p w14:paraId="7FBAED92" w14:textId="599C2FA5"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Si vous le résiliez après les 90 premiers jours suivant la souscription, vous recevrez un remboursement au prorata du prix du Régime de protection. Par exemple, si vous avez souscrit à un Régime de protection de 2 ans pour 9,99 $ et que vous le résiliez à la fin de la première année (c’est-à-dire à la moitié du terme), nous vous rembourserons 4,99 $ (c’est-à-dire la moitié du coût du régime). </w:t>
      </w:r>
    </w:p>
    <w:p w14:paraId="4139051B" w14:textId="77777777" w:rsidR="00A73228" w:rsidRPr="00A73228" w:rsidRDefault="00A73228" w:rsidP="00171FDA">
      <w:pPr>
        <w:keepNext/>
        <w:widowControl/>
        <w:numPr>
          <w:ilvl w:val="0"/>
          <w:numId w:val="22"/>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lastRenderedPageBreak/>
        <w:t>À quel moment Allstate peut-elle résilier le Régime de protection?</w:t>
      </w:r>
    </w:p>
    <w:p w14:paraId="4385BB71" w14:textId="77777777" w:rsidR="00A73228" w:rsidRPr="00A73228" w:rsidRDefault="00A73228" w:rsidP="00171FDA">
      <w:pPr>
        <w:keepNext/>
        <w:widowControl/>
        <w:autoSpaceDE/>
        <w:autoSpaceDN/>
        <w:rPr>
          <w:rFonts w:ascii="Times New Roman" w:eastAsia="Times New Roman" w:hAnsi="Times New Roman" w:cs="Times New Roman"/>
          <w:sz w:val="24"/>
          <w:szCs w:val="24"/>
          <w:lang w:eastAsia="zh-CN"/>
        </w:rPr>
      </w:pPr>
    </w:p>
    <w:tbl>
      <w:tblPr>
        <w:tblW w:w="0" w:type="auto"/>
        <w:tblInd w:w="828" w:type="dxa"/>
        <w:tblCellMar>
          <w:top w:w="15" w:type="dxa"/>
          <w:left w:w="15" w:type="dxa"/>
          <w:bottom w:w="15" w:type="dxa"/>
          <w:right w:w="15" w:type="dxa"/>
        </w:tblCellMar>
        <w:tblLook w:val="04A0" w:firstRow="1" w:lastRow="0" w:firstColumn="1" w:lastColumn="0" w:noHBand="0" w:noVBand="1"/>
      </w:tblPr>
      <w:tblGrid>
        <w:gridCol w:w="2674"/>
        <w:gridCol w:w="5336"/>
      </w:tblGrid>
      <w:tr w:rsidR="00A73228" w:rsidRPr="00A73228" w14:paraId="446189E5"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4C7B2" w14:textId="77777777" w:rsidR="00A73228" w:rsidRPr="00A73228" w:rsidRDefault="00A73228" w:rsidP="00171FDA">
            <w:pPr>
              <w:keepNext/>
              <w:widowControl/>
              <w:autoSpaceDE/>
              <w:autoSpaceDN/>
              <w:jc w:val="center"/>
              <w:rPr>
                <w:rFonts w:ascii="Times New Roman" w:eastAsia="Times New Roman" w:hAnsi="Times New Roman" w:cs="Times New Roman"/>
                <w:sz w:val="24"/>
                <w:szCs w:val="24"/>
              </w:rPr>
            </w:pPr>
            <w:r>
              <w:rPr>
                <w:rFonts w:ascii="Calibri" w:hAnsi="Calibri"/>
                <w:b/>
                <w:color w:val="000000"/>
                <w:sz w:val="24"/>
              </w:rPr>
              <w:t>Circonstance</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DFC37" w14:textId="77777777" w:rsidR="00A73228" w:rsidRPr="00A73228" w:rsidRDefault="00A73228" w:rsidP="00171FDA">
            <w:pPr>
              <w:keepNext/>
              <w:widowControl/>
              <w:autoSpaceDE/>
              <w:autoSpaceDN/>
              <w:jc w:val="center"/>
              <w:rPr>
                <w:rFonts w:ascii="Times New Roman" w:eastAsia="Times New Roman" w:hAnsi="Times New Roman" w:cs="Times New Roman"/>
                <w:sz w:val="24"/>
                <w:szCs w:val="24"/>
              </w:rPr>
            </w:pPr>
            <w:r>
              <w:rPr>
                <w:rFonts w:ascii="Calibri" w:hAnsi="Calibri"/>
                <w:b/>
                <w:color w:val="000000"/>
                <w:sz w:val="24"/>
              </w:rPr>
              <w:t>Résiliation et remboursement</w:t>
            </w:r>
          </w:p>
        </w:tc>
      </w:tr>
      <w:tr w:rsidR="00A73228" w:rsidRPr="00A73228" w14:paraId="5D03189E"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3EDB5"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Vous ne payez pas le prix du Régime de protection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31896"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Nous mettrons fin au Régime de protection en vous donnant un préavis écrit de 15 jours. Vous recevrez un remboursement au prorata du prix du Régime de protection.  </w:t>
            </w:r>
          </w:p>
        </w:tc>
      </w:tr>
      <w:tr w:rsidR="00A73228" w:rsidRPr="00A73228" w14:paraId="4BD14283"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5557"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Vous commettez une fraude ou présentez une fausse déclaration</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D2AF"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Nous mettrons fin au Régime de protection en vous donnant un préavis écrit de 15 jours. Vous recevrez un remboursement au prorata du prix du Régime de protection.  </w:t>
            </w:r>
          </w:p>
        </w:tc>
      </w:tr>
      <w:tr w:rsidR="00A73228" w:rsidRPr="00A73228" w14:paraId="389865E1" w14:textId="77777777" w:rsidTr="00A73228">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18B9C"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Toute autre raison ou circonstance</w:t>
            </w:r>
          </w:p>
        </w:tc>
        <w:tc>
          <w:tcPr>
            <w:tcW w:w="5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5A85B" w14:textId="77777777" w:rsidR="00A73228" w:rsidRPr="00A73228" w:rsidRDefault="00A73228" w:rsidP="00A73228">
            <w:pPr>
              <w:widowControl/>
              <w:autoSpaceDE/>
              <w:autoSpaceDN/>
              <w:jc w:val="both"/>
              <w:rPr>
                <w:rFonts w:ascii="Times New Roman" w:eastAsia="Times New Roman" w:hAnsi="Times New Roman" w:cs="Times New Roman"/>
                <w:sz w:val="24"/>
                <w:szCs w:val="24"/>
              </w:rPr>
            </w:pPr>
            <w:r>
              <w:rPr>
                <w:rFonts w:ascii="Calibri" w:hAnsi="Calibri"/>
                <w:color w:val="000000"/>
                <w:sz w:val="24"/>
              </w:rPr>
              <w:t>Nous pouvons mettre fin à ce Régime de protection en vous donnant un préavis écrit de 45 jours. Vous recevrez un remboursement au prorata du prix du Régime de protection.</w:t>
            </w:r>
            <w:r>
              <w:rPr>
                <w:rFonts w:ascii="Calibri" w:hAnsi="Calibri"/>
                <w:b/>
                <w:color w:val="000000"/>
                <w:sz w:val="24"/>
              </w:rPr>
              <w:t> </w:t>
            </w:r>
          </w:p>
        </w:tc>
      </w:tr>
    </w:tbl>
    <w:p w14:paraId="498932C4" w14:textId="77777777" w:rsidR="00A73228" w:rsidRPr="00A73228" w:rsidRDefault="00A73228" w:rsidP="008E6CD5">
      <w:pPr>
        <w:widowControl/>
        <w:numPr>
          <w:ilvl w:val="0"/>
          <w:numId w:val="23"/>
        </w:numPr>
        <w:autoSpaceDE/>
        <w:autoSpaceDN/>
        <w:spacing w:before="240"/>
        <w:jc w:val="both"/>
        <w:textAlignment w:val="baseline"/>
        <w:rPr>
          <w:rFonts w:ascii="Calibri" w:eastAsia="Times New Roman" w:hAnsi="Calibri" w:cs="Calibri"/>
          <w:color w:val="000000"/>
          <w:sz w:val="24"/>
          <w:szCs w:val="24"/>
        </w:rPr>
      </w:pPr>
      <w:r>
        <w:rPr>
          <w:rFonts w:ascii="Calibri" w:hAnsi="Calibri"/>
          <w:b/>
          <w:color w:val="000000"/>
          <w:sz w:val="24"/>
        </w:rPr>
        <w:t>Comment puis-je déposer une plainte?</w:t>
      </w:r>
    </w:p>
    <w:p w14:paraId="2F6D74BA" w14:textId="4827CA9F" w:rsidR="00A73228" w:rsidRPr="00A73228" w:rsidRDefault="00A73228" w:rsidP="00A73228">
      <w:pPr>
        <w:widowControl/>
        <w:autoSpaceDE/>
        <w:autoSpaceDN/>
        <w:spacing w:before="240"/>
        <w:ind w:left="1080"/>
        <w:jc w:val="both"/>
        <w:rPr>
          <w:rFonts w:ascii="Times New Roman" w:eastAsia="Times New Roman" w:hAnsi="Times New Roman" w:cs="Times New Roman"/>
          <w:sz w:val="24"/>
          <w:szCs w:val="24"/>
        </w:rPr>
      </w:pPr>
      <w:r>
        <w:rPr>
          <w:rFonts w:ascii="Calibri" w:hAnsi="Calibri"/>
          <w:color w:val="000000"/>
          <w:sz w:val="24"/>
        </w:rPr>
        <w:t>Pour déposer une plainte contre les Régimes de protection d’Allstate, appelez au 1 877 250</w:t>
      </w:r>
      <w:r w:rsidR="000D0392">
        <w:rPr>
          <w:rFonts w:ascii="Calibri" w:hAnsi="Calibri"/>
          <w:color w:val="000000"/>
          <w:sz w:val="24"/>
        </w:rPr>
        <w:noBreakHyphen/>
      </w:r>
      <w:r>
        <w:rPr>
          <w:rFonts w:ascii="Calibri" w:hAnsi="Calibri"/>
          <w:color w:val="000000"/>
          <w:sz w:val="24"/>
        </w:rPr>
        <w:t xml:space="preserve">7484 (numéro sans frais) ou au 1 206 508-4031 entre 6 h et 22 h, ou envoyez un avis de plainte à l’adresse suivante : </w:t>
      </w:r>
      <w:proofErr w:type="spellStart"/>
      <w:r>
        <w:rPr>
          <w:rFonts w:ascii="Calibri" w:hAnsi="Calibri"/>
          <w:color w:val="000000"/>
          <w:sz w:val="24"/>
        </w:rPr>
        <w:t>SquareTrade</w:t>
      </w:r>
      <w:proofErr w:type="spellEnd"/>
      <w:r>
        <w:rPr>
          <w:rFonts w:ascii="Calibri" w:hAnsi="Calibri"/>
          <w:color w:val="000000"/>
          <w:sz w:val="24"/>
        </w:rPr>
        <w:t xml:space="preserve"> Canada, Inc., 2000 Sierra Point Parkway, Suite 300, Brisbane, California, 94005. Veuillez indiquer votre numéro de réclamation et une description du problème.  </w:t>
      </w:r>
    </w:p>
    <w:p w14:paraId="1523D026" w14:textId="77777777" w:rsidR="00A73228" w:rsidRPr="00A73228" w:rsidRDefault="00A73228" w:rsidP="00A73228">
      <w:pPr>
        <w:widowControl/>
        <w:autoSpaceDE/>
        <w:autoSpaceDN/>
        <w:spacing w:before="240"/>
        <w:jc w:val="both"/>
        <w:rPr>
          <w:rFonts w:ascii="Times New Roman" w:eastAsia="Times New Roman" w:hAnsi="Times New Roman" w:cs="Times New Roman"/>
          <w:sz w:val="24"/>
          <w:szCs w:val="24"/>
        </w:rPr>
      </w:pPr>
      <w:r>
        <w:rPr>
          <w:rFonts w:ascii="Calibri" w:hAnsi="Calibri"/>
          <w:b/>
          <w:color w:val="000000"/>
          <w:sz w:val="24"/>
        </w:rPr>
        <w:t>- FIN DU RÉSUMÉ -</w:t>
      </w:r>
    </w:p>
    <w:p w14:paraId="095ECB3C" w14:textId="532E39A9" w:rsidR="0087464B" w:rsidRDefault="0087464B">
      <w:pPr>
        <w:rPr>
          <w:sz w:val="16"/>
        </w:rPr>
        <w:sectPr w:rsidR="0087464B" w:rsidSect="00AA6BCD">
          <w:type w:val="continuous"/>
          <w:pgSz w:w="12240" w:h="15840"/>
          <w:pgMar w:top="806" w:right="720" w:bottom="806" w:left="720" w:header="0" w:footer="317" w:gutter="0"/>
          <w:cols w:space="720"/>
          <w:docGrid w:linePitch="299"/>
        </w:sectPr>
      </w:pPr>
    </w:p>
    <w:p w14:paraId="14A77093" w14:textId="77777777" w:rsidR="0087464B" w:rsidRDefault="0087464B">
      <w:pPr>
        <w:pStyle w:val="BodyText"/>
      </w:pPr>
    </w:p>
    <w:p w14:paraId="76967E95" w14:textId="77777777" w:rsidR="0087464B" w:rsidRDefault="0087464B">
      <w:pPr>
        <w:pStyle w:val="BodyText"/>
        <w:spacing w:before="11"/>
        <w:rPr>
          <w:sz w:val="15"/>
        </w:rPr>
      </w:pPr>
    </w:p>
    <w:p w14:paraId="5E331C19" w14:textId="77777777" w:rsidR="0087464B" w:rsidRDefault="0087464B">
      <w:pPr>
        <w:spacing w:line="271" w:lineRule="auto"/>
      </w:pPr>
    </w:p>
    <w:p w14:paraId="56A21751" w14:textId="77777777" w:rsidR="00212D85" w:rsidRDefault="00212D85">
      <w:pPr>
        <w:spacing w:line="271" w:lineRule="auto"/>
        <w:sectPr w:rsidR="00212D85" w:rsidSect="00AA6BCD">
          <w:type w:val="continuous"/>
          <w:pgSz w:w="12240" w:h="15840"/>
          <w:pgMar w:top="0" w:right="280" w:bottom="500" w:left="280" w:header="0" w:footer="312" w:gutter="0"/>
          <w:cols w:num="2" w:space="720" w:equalWidth="0">
            <w:col w:w="5657" w:space="123"/>
            <w:col w:w="5900"/>
          </w:cols>
        </w:sectPr>
      </w:pPr>
    </w:p>
    <w:p w14:paraId="7DB6B657" w14:textId="77777777" w:rsidR="00212D85" w:rsidRDefault="00212D85">
      <w:pPr>
        <w:spacing w:line="271" w:lineRule="auto"/>
      </w:pPr>
    </w:p>
    <w:p w14:paraId="349618D7" w14:textId="77777777" w:rsidR="00212D85" w:rsidRDefault="00212D85">
      <w:pPr>
        <w:spacing w:line="271" w:lineRule="auto"/>
      </w:pPr>
    </w:p>
    <w:p w14:paraId="4F098833" w14:textId="77777777" w:rsidR="0087464B" w:rsidRDefault="0087464B">
      <w:pPr>
        <w:pStyle w:val="BodyText"/>
      </w:pPr>
    </w:p>
    <w:p w14:paraId="1B1CF9F3" w14:textId="77777777" w:rsidR="009E4E1F" w:rsidRDefault="00673AF3" w:rsidP="00212D85">
      <w:pPr>
        <w:widowControl/>
        <w:autoSpaceDE/>
        <w:autoSpaceDN/>
        <w:spacing w:after="160"/>
        <w:jc w:val="center"/>
        <w:rPr>
          <w:rFonts w:ascii="Calibri" w:eastAsia="Times New Roman" w:hAnsi="Calibri" w:cs="Calibri"/>
          <w:b/>
          <w:bCs/>
          <w:smallCaps/>
          <w:color w:val="212529"/>
          <w:sz w:val="28"/>
          <w:szCs w:val="28"/>
        </w:rPr>
      </w:pPr>
      <w:r>
        <w:rPr>
          <w:rFonts w:ascii="Calibri" w:hAnsi="Calibri"/>
          <w:b/>
          <w:smallCaps/>
          <w:color w:val="212529"/>
          <w:sz w:val="28"/>
        </w:rPr>
        <w:br/>
      </w:r>
      <w:r>
        <w:rPr>
          <w:rFonts w:ascii="Calibri" w:hAnsi="Calibri"/>
          <w:b/>
          <w:smallCaps/>
          <w:color w:val="212529"/>
          <w:sz w:val="28"/>
        </w:rPr>
        <w:br/>
      </w:r>
    </w:p>
    <w:p w14:paraId="3E4AC09A" w14:textId="77777777" w:rsidR="009E4E1F" w:rsidRDefault="009E4E1F">
      <w:pPr>
        <w:rPr>
          <w:rFonts w:ascii="Calibri" w:eastAsia="Times New Roman" w:hAnsi="Calibri" w:cs="Calibri"/>
          <w:b/>
          <w:bCs/>
          <w:smallCaps/>
          <w:color w:val="212529"/>
          <w:sz w:val="28"/>
          <w:szCs w:val="28"/>
        </w:rPr>
      </w:pPr>
      <w:r>
        <w:br w:type="page"/>
      </w:r>
    </w:p>
    <w:p w14:paraId="39C63827" w14:textId="41ADA975" w:rsidR="00212D85" w:rsidRPr="00212D85" w:rsidRDefault="00212D85" w:rsidP="00212D85">
      <w:pPr>
        <w:widowControl/>
        <w:autoSpaceDE/>
        <w:autoSpaceDN/>
        <w:spacing w:after="160"/>
        <w:jc w:val="center"/>
        <w:rPr>
          <w:rFonts w:ascii="Times New Roman" w:eastAsia="Times New Roman" w:hAnsi="Times New Roman" w:cs="Times New Roman"/>
          <w:sz w:val="24"/>
          <w:szCs w:val="24"/>
        </w:rPr>
      </w:pPr>
      <w:r>
        <w:rPr>
          <w:rFonts w:ascii="Calibri" w:hAnsi="Calibri"/>
          <w:b/>
          <w:smallCaps/>
          <w:color w:val="212529"/>
          <w:sz w:val="28"/>
        </w:rPr>
        <w:lastRenderedPageBreak/>
        <w:t>AVIS DE RÉSILIATION D’UN CONTRAT D’ASSURANCE</w:t>
      </w:r>
    </w:p>
    <w:p w14:paraId="04650CB5" w14:textId="77777777" w:rsidR="00212D85" w:rsidRPr="00212D85" w:rsidRDefault="00212D85" w:rsidP="00212D85">
      <w:pPr>
        <w:widowControl/>
        <w:shd w:val="clear" w:color="auto" w:fill="FFFFFF"/>
        <w:autoSpaceDE/>
        <w:autoSpaceDN/>
        <w:spacing w:before="219"/>
        <w:rPr>
          <w:rFonts w:ascii="Times New Roman" w:eastAsia="Times New Roman" w:hAnsi="Times New Roman" w:cs="Times New Roman"/>
          <w:sz w:val="24"/>
          <w:szCs w:val="24"/>
        </w:rPr>
      </w:pPr>
      <w:r>
        <w:rPr>
          <w:rFonts w:ascii="Calibri" w:hAnsi="Calibri"/>
          <w:b/>
          <w:color w:val="212529"/>
          <w:sz w:val="24"/>
        </w:rPr>
        <w:t>AVIS DONNÉ PAR UN DISTRIBUTEUR</w:t>
      </w:r>
    </w:p>
    <w:p w14:paraId="33A53BBE" w14:textId="0D1E21E9"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Article 440 de la Loi sur la distribution de produits et services financiers (</w:t>
      </w:r>
      <w:hyperlink r:id="rId20" w:history="1">
        <w:r>
          <w:rPr>
            <w:rFonts w:ascii="Calibri" w:hAnsi="Calibri"/>
            <w:color w:val="375D9D"/>
            <w:sz w:val="24"/>
            <w:u w:val="single"/>
          </w:rPr>
          <w:t>chapitre D-9.2</w:t>
        </w:r>
      </w:hyperlink>
      <w:r>
        <w:rPr>
          <w:rFonts w:ascii="Calibri" w:hAnsi="Calibri"/>
          <w:color w:val="212529"/>
          <w:sz w:val="24"/>
        </w:rPr>
        <w:t>)</w:t>
      </w:r>
    </w:p>
    <w:p w14:paraId="64F1C682"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b/>
          <w:color w:val="212529"/>
          <w:sz w:val="24"/>
        </w:rPr>
        <w:t>LA LOI SUR LA DISTRIBUTION DE PRODUITS ET SERVICES FINANCIERS VOUS DONNE DES DROITS IMPORTANTS.</w:t>
      </w:r>
    </w:p>
    <w:p w14:paraId="2A5944F1"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 xml:space="preserve">La Loi vous permet de résilier un contrat d’assurance, </w:t>
      </w:r>
      <w:r>
        <w:rPr>
          <w:rFonts w:ascii="Calibri" w:hAnsi="Calibri"/>
          <w:b/>
          <w:bCs/>
          <w:color w:val="212529"/>
          <w:sz w:val="24"/>
        </w:rPr>
        <w:t>sans pénalité</w:t>
      </w:r>
      <w:r>
        <w:rPr>
          <w:rFonts w:ascii="Calibri" w:hAnsi="Calibri"/>
          <w:color w:val="212529"/>
          <w:sz w:val="24"/>
        </w:rPr>
        <w:t>, dans les 10 jours suivant la date de sa signature. Toutefois, l’assureur peut vous accorder un délai plus long.</w:t>
      </w:r>
    </w:p>
    <w:p w14:paraId="3DB6919D"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Pour résilier le contrat, vous devez donner un avis à l’assureur, dans ce délai, par courrier recommandé ou par tout autre moyen permettant d’obtenir un accusé de réception.</w:t>
      </w:r>
    </w:p>
    <w:p w14:paraId="1FFD197E"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Malgré la résiliation du contrat d’assurance, le premier contrat conclu reste en vigueur. Attention, il est possible que vous perdiez des conditions avantageuses du fait de ce contrat d’assurance; communiquez avec votre distributeur ou consultez votre contrat.</w:t>
      </w:r>
    </w:p>
    <w:p w14:paraId="4BC7A800" w14:textId="77777777"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Après l’expiration du délai applicable, vous pouvez résilier le contrat d’assurance en tout temps, mais des pénalités peuvent s’appliquer.</w:t>
      </w:r>
    </w:p>
    <w:p w14:paraId="4584EECD" w14:textId="1409BE56" w:rsidR="00212D85" w:rsidRPr="00212D85" w:rsidRDefault="00212D85" w:rsidP="00212D85">
      <w:pPr>
        <w:widowControl/>
        <w:shd w:val="clear" w:color="auto" w:fill="FFFFFF"/>
        <w:autoSpaceDE/>
        <w:autoSpaceDN/>
        <w:rPr>
          <w:rFonts w:ascii="Times New Roman" w:eastAsia="Times New Roman" w:hAnsi="Times New Roman" w:cs="Times New Roman"/>
          <w:sz w:val="24"/>
          <w:szCs w:val="24"/>
        </w:rPr>
      </w:pPr>
      <w:r>
        <w:rPr>
          <w:rFonts w:ascii="Calibri" w:hAnsi="Calibri"/>
          <w:color w:val="212529"/>
          <w:sz w:val="24"/>
        </w:rPr>
        <w:t>Pour de plus amples renseignements, communiquez avec l’Autorité des marchés financiers au 1 877 525-0337 ou visitez le site </w:t>
      </w:r>
      <w:hyperlink r:id="rId21" w:history="1">
        <w:r>
          <w:rPr>
            <w:rStyle w:val="Hyperlink"/>
            <w:rFonts w:ascii="Calibri" w:hAnsi="Calibri"/>
            <w:sz w:val="24"/>
          </w:rPr>
          <w:t>www.lautorite.qc.ca</w:t>
        </w:r>
      </w:hyperlink>
      <w:r>
        <w:rPr>
          <w:rFonts w:ascii="Calibri" w:hAnsi="Calibri"/>
          <w:color w:val="212529"/>
          <w:sz w:val="24"/>
        </w:rPr>
        <w:t>.</w:t>
      </w:r>
      <w:r>
        <w:rPr>
          <w:rFonts w:ascii="Calibri" w:hAnsi="Calibri"/>
          <w:color w:val="212529"/>
          <w:sz w:val="24"/>
        </w:rPr>
        <w:br/>
      </w:r>
    </w:p>
    <w:p w14:paraId="17CA1068" w14:textId="77777777" w:rsidR="00212D85" w:rsidRPr="00212D85" w:rsidRDefault="00212D85" w:rsidP="00212D85">
      <w:pPr>
        <w:widowControl/>
        <w:shd w:val="clear" w:color="auto" w:fill="FFFFFF"/>
        <w:autoSpaceDE/>
        <w:autoSpaceDN/>
        <w:spacing w:after="219"/>
        <w:jc w:val="both"/>
        <w:rPr>
          <w:rFonts w:ascii="Times New Roman" w:eastAsia="Times New Roman" w:hAnsi="Times New Roman" w:cs="Times New Roman"/>
          <w:sz w:val="24"/>
          <w:szCs w:val="24"/>
        </w:rPr>
      </w:pPr>
      <w:r>
        <w:rPr>
          <w:rFonts w:ascii="Calibri" w:hAnsi="Calibri"/>
          <w:b/>
          <w:color w:val="212529"/>
          <w:sz w:val="24"/>
        </w:rPr>
        <w:t>AVIS DE RÉSILIATION D’UN CONTRAT D’ASSURANCE</w:t>
      </w:r>
    </w:p>
    <w:tbl>
      <w:tblPr>
        <w:tblW w:w="0" w:type="auto"/>
        <w:tblCellMar>
          <w:top w:w="15" w:type="dxa"/>
          <w:left w:w="15" w:type="dxa"/>
          <w:bottom w:w="15" w:type="dxa"/>
          <w:right w:w="15" w:type="dxa"/>
        </w:tblCellMar>
        <w:tblLook w:val="04A0" w:firstRow="1" w:lastRow="0" w:firstColumn="1" w:lastColumn="0" w:noHBand="0" w:noVBand="1"/>
      </w:tblPr>
      <w:tblGrid>
        <w:gridCol w:w="6532"/>
        <w:gridCol w:w="2828"/>
      </w:tblGrid>
      <w:tr w:rsidR="00212D85" w:rsidRPr="00534399" w14:paraId="74FCCFE0" w14:textId="77777777" w:rsidTr="00212D85">
        <w:tc>
          <w:tcPr>
            <w:tcW w:w="0" w:type="auto"/>
            <w:gridSpan w:val="2"/>
            <w:tcMar>
              <w:top w:w="60" w:type="dxa"/>
              <w:left w:w="60" w:type="dxa"/>
              <w:bottom w:w="60" w:type="dxa"/>
              <w:right w:w="60" w:type="dxa"/>
            </w:tcMar>
            <w:vAlign w:val="center"/>
            <w:hideMark/>
          </w:tcPr>
          <w:p w14:paraId="3DE428C5" w14:textId="3E13AE12" w:rsidR="00212D85" w:rsidRPr="00171FDA" w:rsidRDefault="00212D85" w:rsidP="00212D85">
            <w:pPr>
              <w:widowControl/>
              <w:autoSpaceDE/>
              <w:autoSpaceDN/>
              <w:spacing w:after="160"/>
              <w:rPr>
                <w:rFonts w:ascii="Times New Roman" w:eastAsia="Times New Roman" w:hAnsi="Times New Roman" w:cs="Times New Roman"/>
                <w:sz w:val="24"/>
                <w:szCs w:val="24"/>
                <w:lang w:val="en-US"/>
              </w:rPr>
            </w:pPr>
            <w:proofErr w:type="gramStart"/>
            <w:r w:rsidRPr="00171FDA">
              <w:rPr>
                <w:rFonts w:ascii="Calibri" w:hAnsi="Calibri"/>
                <w:color w:val="212529"/>
                <w:lang w:val="en-US"/>
              </w:rPr>
              <w:t>À :</w:t>
            </w:r>
            <w:proofErr w:type="gramEnd"/>
            <w:r w:rsidRPr="00171FDA">
              <w:rPr>
                <w:rFonts w:ascii="Calibri" w:hAnsi="Calibri"/>
                <w:color w:val="212529"/>
                <w:lang w:val="en-US"/>
              </w:rPr>
              <w:t xml:space="preserve"> </w:t>
            </w:r>
            <w:r w:rsidRPr="00171FDA">
              <w:rPr>
                <w:rFonts w:ascii="Calibri" w:hAnsi="Calibri"/>
                <w:color w:val="000000"/>
                <w:sz w:val="24"/>
                <w:lang w:val="en-US"/>
              </w:rPr>
              <w:t>Allstate Insurance Company of Canada</w:t>
            </w:r>
            <w:r w:rsidRPr="00171FDA">
              <w:rPr>
                <w:rFonts w:ascii="Calibri" w:hAnsi="Calibri"/>
                <w:color w:val="000000"/>
                <w:sz w:val="24"/>
                <w:lang w:val="en-US"/>
              </w:rPr>
              <w:br/>
            </w:r>
            <w:r w:rsidRPr="00171FDA">
              <w:rPr>
                <w:rFonts w:ascii="Calibri" w:hAnsi="Calibri"/>
                <w:color w:val="212529"/>
                <w:lang w:val="en-US"/>
              </w:rPr>
              <w:t xml:space="preserve">c/o </w:t>
            </w:r>
            <w:proofErr w:type="spellStart"/>
            <w:r w:rsidRPr="00171FDA">
              <w:rPr>
                <w:rFonts w:ascii="Calibri" w:hAnsi="Calibri"/>
                <w:color w:val="212529"/>
                <w:sz w:val="24"/>
                <w:lang w:val="en-US"/>
              </w:rPr>
              <w:t>SquareTrade</w:t>
            </w:r>
            <w:proofErr w:type="spellEnd"/>
            <w:r w:rsidRPr="00171FDA">
              <w:rPr>
                <w:rFonts w:ascii="Calibri" w:hAnsi="Calibri"/>
                <w:color w:val="212529"/>
                <w:sz w:val="24"/>
                <w:lang w:val="en-US"/>
              </w:rPr>
              <w:t xml:space="preserve"> Canada, Inc. </w:t>
            </w:r>
            <w:r w:rsidRPr="00171FDA">
              <w:rPr>
                <w:rFonts w:ascii="Calibri" w:hAnsi="Calibri"/>
                <w:color w:val="212529"/>
                <w:sz w:val="24"/>
                <w:lang w:val="en-US"/>
              </w:rPr>
              <w:br/>
              <w:t>HSBC Building, 885 West Georgia Street</w:t>
            </w:r>
            <w:r w:rsidRPr="00171FDA">
              <w:rPr>
                <w:rFonts w:ascii="Calibri" w:hAnsi="Calibri"/>
                <w:color w:val="212529"/>
                <w:sz w:val="24"/>
                <w:lang w:val="en-US"/>
              </w:rPr>
              <w:br/>
              <w:t>Office 2200</w:t>
            </w:r>
            <w:r w:rsidRPr="00171FDA">
              <w:rPr>
                <w:rFonts w:ascii="Calibri" w:hAnsi="Calibri"/>
                <w:color w:val="212529"/>
                <w:sz w:val="24"/>
                <w:lang w:val="en-US"/>
              </w:rPr>
              <w:br/>
              <w:t>Vancouver, British Columbia, V6C 3E8</w:t>
            </w:r>
            <w:r w:rsidRPr="00171FDA">
              <w:rPr>
                <w:rFonts w:ascii="Calibri" w:hAnsi="Calibri"/>
                <w:color w:val="212529"/>
                <w:sz w:val="24"/>
                <w:lang w:val="en-US"/>
              </w:rPr>
              <w:br/>
              <w:t>Canada</w:t>
            </w:r>
          </w:p>
        </w:tc>
      </w:tr>
      <w:tr w:rsidR="00212D85" w:rsidRPr="00212D85" w14:paraId="4304A0F6" w14:textId="77777777" w:rsidTr="00212D85">
        <w:tc>
          <w:tcPr>
            <w:tcW w:w="0" w:type="auto"/>
            <w:tcMar>
              <w:top w:w="60" w:type="dxa"/>
              <w:left w:w="60" w:type="dxa"/>
              <w:bottom w:w="60" w:type="dxa"/>
              <w:right w:w="60" w:type="dxa"/>
            </w:tcMar>
            <w:vAlign w:val="center"/>
            <w:hideMark/>
          </w:tcPr>
          <w:p w14:paraId="21BFBB10" w14:textId="5A01E2D2"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Date : _________________________________________</w:t>
            </w:r>
          </w:p>
        </w:tc>
        <w:tc>
          <w:tcPr>
            <w:tcW w:w="0" w:type="auto"/>
            <w:tcMar>
              <w:top w:w="60" w:type="dxa"/>
              <w:left w:w="60" w:type="dxa"/>
              <w:bottom w:w="60" w:type="dxa"/>
              <w:right w:w="60" w:type="dxa"/>
            </w:tcMar>
            <w:vAlign w:val="center"/>
            <w:hideMark/>
          </w:tcPr>
          <w:p w14:paraId="537823DC"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w:t>
            </w:r>
            <w:proofErr w:type="gramStart"/>
            <w:r>
              <w:rPr>
                <w:rFonts w:ascii="Calibri" w:hAnsi="Calibri"/>
                <w:color w:val="000000"/>
                <w:sz w:val="24"/>
              </w:rPr>
              <w:t>date</w:t>
            </w:r>
            <w:proofErr w:type="gramEnd"/>
            <w:r>
              <w:rPr>
                <w:rFonts w:ascii="Calibri" w:hAnsi="Calibri"/>
                <w:color w:val="000000"/>
                <w:sz w:val="24"/>
              </w:rPr>
              <w:t xml:space="preserve"> d’envoi de l’avis)</w:t>
            </w:r>
          </w:p>
        </w:tc>
      </w:tr>
      <w:tr w:rsidR="00212D85" w:rsidRPr="00212D85" w14:paraId="361E70E7" w14:textId="77777777" w:rsidTr="00212D85">
        <w:tc>
          <w:tcPr>
            <w:tcW w:w="0" w:type="auto"/>
            <w:gridSpan w:val="2"/>
            <w:tcMar>
              <w:top w:w="60" w:type="dxa"/>
              <w:left w:w="60" w:type="dxa"/>
              <w:bottom w:w="60" w:type="dxa"/>
              <w:right w:w="60" w:type="dxa"/>
            </w:tcMar>
            <w:vAlign w:val="center"/>
            <w:hideMark/>
          </w:tcPr>
          <w:p w14:paraId="239FE8BE"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Conformément à l’Article 441 de la Loi sur la distribution de produits et services financiers, </w:t>
            </w:r>
          </w:p>
          <w:p w14:paraId="48B07FAA"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proofErr w:type="gramStart"/>
            <w:r>
              <w:rPr>
                <w:rFonts w:ascii="Calibri" w:hAnsi="Calibri"/>
                <w:color w:val="000000"/>
                <w:sz w:val="24"/>
              </w:rPr>
              <w:t>je</w:t>
            </w:r>
            <w:proofErr w:type="gramEnd"/>
            <w:r>
              <w:rPr>
                <w:rFonts w:ascii="Calibri" w:hAnsi="Calibri"/>
                <w:color w:val="000000"/>
                <w:sz w:val="24"/>
              </w:rPr>
              <w:t xml:space="preserve"> résilie par les présentes le contrat d’assurance nº : ____________________ (numéro de contrat, si indiqué)</w:t>
            </w:r>
          </w:p>
        </w:tc>
      </w:tr>
      <w:tr w:rsidR="00212D85" w:rsidRPr="00212D85" w14:paraId="22E0452E" w14:textId="77777777" w:rsidTr="00212D85">
        <w:tc>
          <w:tcPr>
            <w:tcW w:w="0" w:type="auto"/>
            <w:tcMar>
              <w:top w:w="60" w:type="dxa"/>
              <w:left w:w="60" w:type="dxa"/>
              <w:bottom w:w="60" w:type="dxa"/>
              <w:right w:w="60" w:type="dxa"/>
            </w:tcMar>
            <w:vAlign w:val="center"/>
            <w:hideMark/>
          </w:tcPr>
          <w:p w14:paraId="48DE2715" w14:textId="5A6ECD9D"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Signé le : ________________________________</w:t>
            </w:r>
            <w:r w:rsidR="0004390C">
              <w:rPr>
                <w:rFonts w:ascii="Calibri" w:hAnsi="Calibri"/>
                <w:color w:val="000000"/>
                <w:sz w:val="24"/>
              </w:rPr>
              <w:t>______</w:t>
            </w:r>
          </w:p>
        </w:tc>
        <w:tc>
          <w:tcPr>
            <w:tcW w:w="0" w:type="auto"/>
            <w:tcMar>
              <w:top w:w="60" w:type="dxa"/>
              <w:left w:w="60" w:type="dxa"/>
              <w:bottom w:w="60" w:type="dxa"/>
              <w:right w:w="60" w:type="dxa"/>
            </w:tcMar>
            <w:vAlign w:val="center"/>
            <w:hideMark/>
          </w:tcPr>
          <w:p w14:paraId="0D8E3051"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w:t>
            </w:r>
            <w:proofErr w:type="gramStart"/>
            <w:r>
              <w:rPr>
                <w:rFonts w:ascii="Calibri" w:hAnsi="Calibri"/>
                <w:color w:val="000000"/>
                <w:sz w:val="24"/>
              </w:rPr>
              <w:t>date</w:t>
            </w:r>
            <w:proofErr w:type="gramEnd"/>
            <w:r>
              <w:rPr>
                <w:rFonts w:ascii="Calibri" w:hAnsi="Calibri"/>
                <w:color w:val="000000"/>
                <w:sz w:val="24"/>
              </w:rPr>
              <w:t xml:space="preserve"> de signature du contrat)</w:t>
            </w:r>
          </w:p>
        </w:tc>
      </w:tr>
      <w:tr w:rsidR="00212D85" w:rsidRPr="00212D85" w14:paraId="347CE173" w14:textId="77777777" w:rsidTr="00212D85">
        <w:tc>
          <w:tcPr>
            <w:tcW w:w="0" w:type="auto"/>
            <w:tcMar>
              <w:top w:w="60" w:type="dxa"/>
              <w:left w:w="60" w:type="dxa"/>
              <w:bottom w:w="60" w:type="dxa"/>
              <w:right w:w="60" w:type="dxa"/>
            </w:tcMar>
            <w:vAlign w:val="center"/>
            <w:hideMark/>
          </w:tcPr>
          <w:p w14:paraId="10CAC091"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À : ___________________________________________</w:t>
            </w:r>
          </w:p>
        </w:tc>
        <w:tc>
          <w:tcPr>
            <w:tcW w:w="0" w:type="auto"/>
            <w:tcMar>
              <w:top w:w="60" w:type="dxa"/>
              <w:left w:w="60" w:type="dxa"/>
              <w:bottom w:w="60" w:type="dxa"/>
              <w:right w:w="60" w:type="dxa"/>
            </w:tcMar>
            <w:vAlign w:val="center"/>
            <w:hideMark/>
          </w:tcPr>
          <w:p w14:paraId="4D4A3FC2"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w:t>
            </w:r>
            <w:proofErr w:type="gramStart"/>
            <w:r>
              <w:rPr>
                <w:rFonts w:ascii="Calibri" w:hAnsi="Calibri"/>
                <w:color w:val="000000"/>
                <w:sz w:val="24"/>
              </w:rPr>
              <w:t>lieu</w:t>
            </w:r>
            <w:proofErr w:type="gramEnd"/>
            <w:r>
              <w:rPr>
                <w:rFonts w:ascii="Calibri" w:hAnsi="Calibri"/>
                <w:color w:val="000000"/>
                <w:sz w:val="24"/>
              </w:rPr>
              <w:t xml:space="preserve"> de signature du contrat)</w:t>
            </w:r>
          </w:p>
        </w:tc>
      </w:tr>
      <w:tr w:rsidR="00212D85" w:rsidRPr="00212D85" w14:paraId="287B6141" w14:textId="77777777" w:rsidTr="00212D85">
        <w:tc>
          <w:tcPr>
            <w:tcW w:w="0" w:type="auto"/>
            <w:tcMar>
              <w:top w:w="60" w:type="dxa"/>
              <w:left w:w="60" w:type="dxa"/>
              <w:bottom w:w="60" w:type="dxa"/>
              <w:right w:w="60" w:type="dxa"/>
            </w:tcMar>
            <w:vAlign w:val="center"/>
            <w:hideMark/>
          </w:tcPr>
          <w:p w14:paraId="35E1C8CD"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______________________________________________</w:t>
            </w:r>
          </w:p>
        </w:tc>
        <w:tc>
          <w:tcPr>
            <w:tcW w:w="0" w:type="auto"/>
            <w:tcMar>
              <w:top w:w="60" w:type="dxa"/>
              <w:left w:w="60" w:type="dxa"/>
              <w:bottom w:w="60" w:type="dxa"/>
              <w:right w:w="60" w:type="dxa"/>
            </w:tcMar>
            <w:vAlign w:val="center"/>
            <w:hideMark/>
          </w:tcPr>
          <w:p w14:paraId="31E13A03"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w:t>
            </w:r>
            <w:proofErr w:type="gramStart"/>
            <w:r>
              <w:rPr>
                <w:rFonts w:ascii="Calibri" w:hAnsi="Calibri"/>
                <w:color w:val="000000"/>
                <w:sz w:val="24"/>
              </w:rPr>
              <w:t>nom</w:t>
            </w:r>
            <w:proofErr w:type="gramEnd"/>
            <w:r>
              <w:rPr>
                <w:rFonts w:ascii="Calibri" w:hAnsi="Calibri"/>
                <w:color w:val="000000"/>
                <w:sz w:val="24"/>
              </w:rPr>
              <w:t xml:space="preserve"> du client)</w:t>
            </w:r>
          </w:p>
        </w:tc>
      </w:tr>
      <w:tr w:rsidR="00212D85" w:rsidRPr="00212D85" w14:paraId="4F27BC89" w14:textId="77777777" w:rsidTr="00212D85">
        <w:tc>
          <w:tcPr>
            <w:tcW w:w="0" w:type="auto"/>
            <w:tcMar>
              <w:top w:w="60" w:type="dxa"/>
              <w:left w:w="60" w:type="dxa"/>
              <w:bottom w:w="60" w:type="dxa"/>
              <w:right w:w="60" w:type="dxa"/>
            </w:tcMar>
            <w:vAlign w:val="center"/>
            <w:hideMark/>
          </w:tcPr>
          <w:p w14:paraId="204EBE20"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______________________________________________</w:t>
            </w:r>
          </w:p>
        </w:tc>
        <w:tc>
          <w:tcPr>
            <w:tcW w:w="0" w:type="auto"/>
            <w:tcMar>
              <w:top w:w="60" w:type="dxa"/>
              <w:left w:w="60" w:type="dxa"/>
              <w:bottom w:w="60" w:type="dxa"/>
              <w:right w:w="60" w:type="dxa"/>
            </w:tcMar>
            <w:vAlign w:val="center"/>
            <w:hideMark/>
          </w:tcPr>
          <w:p w14:paraId="07E09E5B" w14:textId="77777777" w:rsidR="00212D85" w:rsidRPr="00212D85" w:rsidRDefault="00212D85" w:rsidP="00212D85">
            <w:pPr>
              <w:widowControl/>
              <w:autoSpaceDE/>
              <w:autoSpaceDN/>
              <w:spacing w:after="160"/>
              <w:rPr>
                <w:rFonts w:ascii="Times New Roman" w:eastAsia="Times New Roman" w:hAnsi="Times New Roman" w:cs="Times New Roman"/>
                <w:sz w:val="24"/>
                <w:szCs w:val="24"/>
              </w:rPr>
            </w:pPr>
            <w:r>
              <w:rPr>
                <w:rFonts w:ascii="Calibri" w:hAnsi="Calibri"/>
                <w:color w:val="000000"/>
                <w:sz w:val="24"/>
              </w:rPr>
              <w:t>(</w:t>
            </w:r>
            <w:proofErr w:type="gramStart"/>
            <w:r>
              <w:rPr>
                <w:rFonts w:ascii="Calibri" w:hAnsi="Calibri"/>
                <w:color w:val="000000"/>
                <w:sz w:val="24"/>
              </w:rPr>
              <w:t>signature</w:t>
            </w:r>
            <w:proofErr w:type="gramEnd"/>
            <w:r>
              <w:rPr>
                <w:rFonts w:ascii="Calibri" w:hAnsi="Calibri"/>
                <w:color w:val="000000"/>
                <w:sz w:val="24"/>
              </w:rPr>
              <w:t xml:space="preserve"> du client)</w:t>
            </w:r>
          </w:p>
        </w:tc>
      </w:tr>
    </w:tbl>
    <w:p w14:paraId="4679FB9A" w14:textId="77777777" w:rsidR="0087464B" w:rsidRDefault="0087464B">
      <w:pPr>
        <w:sectPr w:rsidR="0087464B" w:rsidSect="00AA6BCD">
          <w:type w:val="continuous"/>
          <w:pgSz w:w="12240" w:h="15840"/>
          <w:pgMar w:top="1440" w:right="1440" w:bottom="1440" w:left="1440" w:header="0" w:footer="312" w:gutter="0"/>
          <w:cols w:space="720"/>
          <w:docGrid w:linePitch="299"/>
        </w:sectPr>
      </w:pPr>
    </w:p>
    <w:p w14:paraId="7BDA5811" w14:textId="77777777" w:rsidR="0087464B" w:rsidRDefault="0087464B">
      <w:pPr>
        <w:sectPr w:rsidR="0087464B" w:rsidSect="00AA6BCD">
          <w:type w:val="continuous"/>
          <w:pgSz w:w="12240" w:h="15840"/>
          <w:pgMar w:top="1440" w:right="1440" w:bottom="1440" w:left="1440" w:header="0" w:footer="312" w:gutter="0"/>
          <w:cols w:space="720"/>
        </w:sectPr>
      </w:pPr>
    </w:p>
    <w:p w14:paraId="055C1353" w14:textId="23433D70" w:rsidR="00212D85" w:rsidRPr="00212D85" w:rsidRDefault="00212D85" w:rsidP="00212D85">
      <w:pPr>
        <w:tabs>
          <w:tab w:val="left" w:pos="1349"/>
        </w:tabs>
        <w:rPr>
          <w:rFonts w:ascii="Times New Roman"/>
          <w:sz w:val="20"/>
        </w:rPr>
        <w:sectPr w:rsidR="00212D85" w:rsidRPr="00212D85" w:rsidSect="00AA6BCD">
          <w:headerReference w:type="default" r:id="rId22"/>
          <w:footerReference w:type="default" r:id="rId23"/>
          <w:pgSz w:w="12240" w:h="15840"/>
          <w:pgMar w:top="504" w:right="360" w:bottom="806" w:left="360" w:header="0" w:footer="317" w:gutter="0"/>
          <w:cols w:space="720"/>
          <w:docGrid w:linePitch="299"/>
        </w:sectPr>
      </w:pPr>
      <w:r>
        <w:rPr>
          <w:rFonts w:ascii="Times New Roman"/>
          <w:sz w:val="20"/>
        </w:rPr>
        <w:lastRenderedPageBreak/>
        <w:tab/>
      </w:r>
    </w:p>
    <w:p w14:paraId="02717D0A" w14:textId="77777777" w:rsidR="0087464B" w:rsidRDefault="007949D1">
      <w:pPr>
        <w:ind w:left="593"/>
        <w:rPr>
          <w:sz w:val="20"/>
        </w:rPr>
      </w:pPr>
      <w:r>
        <w:rPr>
          <w:noProof/>
          <w:sz w:val="20"/>
        </w:rPr>
        <mc:AlternateContent>
          <mc:Choice Requires="wpg">
            <w:drawing>
              <wp:inline distT="0" distB="0" distL="0" distR="0" wp14:anchorId="0AF797A0" wp14:editId="2D60FAD0">
                <wp:extent cx="292100" cy="332740"/>
                <wp:effectExtent l="0" t="0" r="0" b="0"/>
                <wp:docPr id="14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32740"/>
                          <a:chOff x="0" y="0"/>
                          <a:chExt cx="460" cy="524"/>
                        </a:xfrm>
                      </wpg:grpSpPr>
                      <wps:wsp>
                        <wps:cNvPr id="141" name="docshape55"/>
                        <wps:cNvSpPr>
                          <a:spLocks/>
                        </wps:cNvSpPr>
                        <wps:spPr bwMode="auto">
                          <a:xfrm>
                            <a:off x="0" y="0"/>
                            <a:ext cx="460" cy="524"/>
                          </a:xfrm>
                          <a:custGeom>
                            <a:avLst/>
                            <a:gdLst>
                              <a:gd name="T0" fmla="*/ 460 w 460"/>
                              <a:gd name="T1" fmla="*/ 0 h 524"/>
                              <a:gd name="T2" fmla="*/ 251 w 460"/>
                              <a:gd name="T3" fmla="*/ 83 h 524"/>
                              <a:gd name="T4" fmla="*/ 251 w 460"/>
                              <a:gd name="T5" fmla="*/ 524 h 524"/>
                              <a:gd name="T6" fmla="*/ 395 w 460"/>
                              <a:gd name="T7" fmla="*/ 451 h 524"/>
                              <a:gd name="T8" fmla="*/ 460 w 460"/>
                              <a:gd name="T9" fmla="*/ 0 h 524"/>
                              <a:gd name="T10" fmla="*/ 0 w 460"/>
                              <a:gd name="T11" fmla="*/ 0 h 524"/>
                              <a:gd name="T12" fmla="*/ 65 w 460"/>
                              <a:gd name="T13" fmla="*/ 451 h 524"/>
                              <a:gd name="T14" fmla="*/ 209 w 460"/>
                              <a:gd name="T15" fmla="*/ 524 h 524"/>
                              <a:gd name="T16" fmla="*/ 209 w 460"/>
                              <a:gd name="T17" fmla="*/ 83 h 524"/>
                              <a:gd name="T18" fmla="*/ 0 w 460"/>
                              <a:gd name="T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0" h="524">
                                <a:moveTo>
                                  <a:pt x="460" y="0"/>
                                </a:moveTo>
                                <a:lnTo>
                                  <a:pt x="251" y="83"/>
                                </a:lnTo>
                                <a:lnTo>
                                  <a:pt x="251" y="524"/>
                                </a:lnTo>
                                <a:lnTo>
                                  <a:pt x="395" y="451"/>
                                </a:lnTo>
                                <a:lnTo>
                                  <a:pt x="460" y="0"/>
                                </a:lnTo>
                                <a:close/>
                                <a:moveTo>
                                  <a:pt x="0" y="0"/>
                                </a:moveTo>
                                <a:lnTo>
                                  <a:pt x="65" y="451"/>
                                </a:lnTo>
                                <a:lnTo>
                                  <a:pt x="209" y="524"/>
                                </a:lnTo>
                                <a:lnTo>
                                  <a:pt x="209" y="83"/>
                                </a:lnTo>
                                <a:lnTo>
                                  <a:pt x="0" y="0"/>
                                </a:lnTo>
                                <a:close/>
                              </a:path>
                            </a:pathLst>
                          </a:custGeom>
                          <a:solidFill>
                            <a:srgbClr val="E2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DED92F0" id="docshapegroup54" o:spid="_x0000_s1026" style="width:23pt;height:26.2pt;mso-position-horizontal-relative:char;mso-position-vertical-relative:line" coordsize="46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">
                <v:shape id="docshape55" o:spid="_x0000_s1027" style="position:absolute;width:460;height:524;visibility:visible;mso-wrap-style:square;v-text-anchor:top" coordsize="46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" path="m460,l251,83r,441l395,451,460,xm,l65,451r144,73l209,83,,xe" fillcolor="#e2b700" stroked="f">
                  <v:path arrowok="t" o:connecttype="custom" o:connectlocs="460,0;251,83;251,524;395,451;460,0;0,0;65,451;209,524;209,83;0,0" o:connectangles="0,0,0,0,0,0,0,0,0,0"/>
                </v:shape>
                <w10:anchorlock/>
              </v:group>
            </w:pict>
          </mc:Fallback>
        </mc:AlternateContent>
      </w:r>
      <w:r>
        <w:rPr>
          <w:rFonts w:ascii="Times New Roman"/>
          <w:sz w:val="20"/>
        </w:rPr>
        <w:t xml:space="preserve"> </w:t>
      </w:r>
      <w:r>
        <w:rPr>
          <w:noProof/>
        </w:rPr>
        <w:drawing>
          <wp:inline distT="0" distB="0" distL="0" distR="0" wp14:anchorId="34E1C723" wp14:editId="54A16A99">
            <wp:extent cx="917332" cy="40481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4" cstate="print"/>
                    <a:stretch>
                      <a:fillRect/>
                    </a:stretch>
                  </pic:blipFill>
                  <pic:spPr>
                    <a:xfrm>
                      <a:off x="0" y="0"/>
                      <a:ext cx="917332" cy="404812"/>
                    </a:xfrm>
                    <a:prstGeom prst="rect">
                      <a:avLst/>
                    </a:prstGeom>
                  </pic:spPr>
                </pic:pic>
              </a:graphicData>
            </a:graphic>
          </wp:inline>
        </w:drawing>
      </w:r>
    </w:p>
    <w:p w14:paraId="56D69BA8" w14:textId="77777777" w:rsidR="0087464B" w:rsidRDefault="0087464B">
      <w:pPr>
        <w:pStyle w:val="BodyText"/>
        <w:spacing w:before="6"/>
        <w:rPr>
          <w:sz w:val="22"/>
        </w:rPr>
      </w:pPr>
    </w:p>
    <w:p w14:paraId="021E70A0" w14:textId="77777777" w:rsidR="0087464B" w:rsidRDefault="006524EF">
      <w:pPr>
        <w:pStyle w:val="BodyText"/>
        <w:spacing w:before="65"/>
        <w:ind w:left="596"/>
        <w:rPr>
          <w:rFonts w:ascii="Helvetica"/>
        </w:rPr>
      </w:pPr>
      <w:r>
        <w:rPr>
          <w:rFonts w:ascii="Helvetica"/>
          <w:color w:val="231F20"/>
        </w:rPr>
        <w:t>Cette fiche a pour but de vous informer de vos droits.</w:t>
      </w:r>
    </w:p>
    <w:p w14:paraId="64D36684" w14:textId="77777777" w:rsidR="0087464B" w:rsidRDefault="006524EF">
      <w:pPr>
        <w:pStyle w:val="BodyText"/>
        <w:spacing w:before="4"/>
        <w:ind w:left="596"/>
        <w:rPr>
          <w:rFonts w:ascii="Helvetica"/>
        </w:rPr>
      </w:pPr>
      <w:r>
        <w:rPr>
          <w:rFonts w:ascii="Helvetica"/>
          <w:color w:val="231F20"/>
        </w:rPr>
        <w:t>Elle ne lib</w:t>
      </w:r>
      <w:r>
        <w:rPr>
          <w:rFonts w:ascii="Helvetica"/>
          <w:color w:val="231F20"/>
        </w:rPr>
        <w:t>è</w:t>
      </w:r>
      <w:r>
        <w:rPr>
          <w:rFonts w:ascii="Helvetica"/>
          <w:color w:val="231F20"/>
        </w:rPr>
        <w:t>re pas l</w:t>
      </w:r>
      <w:r>
        <w:rPr>
          <w:rFonts w:ascii="Helvetica"/>
          <w:color w:val="231F20"/>
        </w:rPr>
        <w:t>’</w:t>
      </w:r>
      <w:r>
        <w:rPr>
          <w:rFonts w:ascii="Helvetica"/>
          <w:color w:val="231F20"/>
        </w:rPr>
        <w:t xml:space="preserve">assureur ou le distributeur de leurs obligations </w:t>
      </w:r>
      <w:r>
        <w:rPr>
          <w:rFonts w:ascii="Helvetica"/>
          <w:color w:val="231F20"/>
        </w:rPr>
        <w:t>à</w:t>
      </w:r>
      <w:r>
        <w:rPr>
          <w:rFonts w:ascii="Helvetica"/>
          <w:color w:val="231F20"/>
        </w:rPr>
        <w:t xml:space="preserve"> votre </w:t>
      </w:r>
      <w:r>
        <w:rPr>
          <w:rFonts w:ascii="Helvetica"/>
          <w:color w:val="231F20"/>
        </w:rPr>
        <w:t>é</w:t>
      </w:r>
      <w:r>
        <w:rPr>
          <w:rFonts w:ascii="Helvetica"/>
          <w:color w:val="231F20"/>
        </w:rPr>
        <w:t>gard.</w:t>
      </w:r>
    </w:p>
    <w:p w14:paraId="1D10BF3B" w14:textId="77777777" w:rsidR="0087464B" w:rsidRPr="00171FDA" w:rsidRDefault="0087464B">
      <w:pPr>
        <w:pStyle w:val="BodyText"/>
        <w:spacing w:before="9"/>
        <w:rPr>
          <w:rFonts w:ascii="Helvetica"/>
          <w:sz w:val="16"/>
        </w:rPr>
      </w:pPr>
    </w:p>
    <w:p w14:paraId="26850CC8" w14:textId="77777777" w:rsidR="0087464B" w:rsidRDefault="006524EF">
      <w:pPr>
        <w:tabs>
          <w:tab w:val="left" w:pos="3676"/>
          <w:tab w:val="left" w:pos="11392"/>
        </w:tabs>
        <w:ind w:left="598"/>
        <w:rPr>
          <w:rFonts w:ascii="Futura" w:hAnsi="Futura"/>
          <w:b/>
          <w:sz w:val="39"/>
        </w:rPr>
      </w:pPr>
      <w:r>
        <w:rPr>
          <w:rFonts w:ascii="Futura" w:hAnsi="Futura"/>
          <w:b/>
          <w:color w:val="FFFFFF"/>
          <w:sz w:val="39"/>
          <w:shd w:val="clear" w:color="auto" w:fill="336316"/>
        </w:rPr>
        <w:tab/>
        <w:t>PARLONS ASSURANCE!</w:t>
      </w:r>
      <w:r>
        <w:rPr>
          <w:rFonts w:ascii="Futura" w:hAnsi="Futura"/>
          <w:b/>
          <w:color w:val="FFFFFF"/>
          <w:sz w:val="39"/>
          <w:shd w:val="clear" w:color="auto" w:fill="336316"/>
        </w:rPr>
        <w:tab/>
      </w:r>
    </w:p>
    <w:p w14:paraId="59482008" w14:textId="77777777" w:rsidR="0087464B" w:rsidRDefault="0087464B">
      <w:pPr>
        <w:pStyle w:val="BodyText"/>
        <w:spacing w:before="6"/>
        <w:rPr>
          <w:rFonts w:ascii="Futura"/>
          <w:b/>
          <w:sz w:val="17"/>
        </w:rPr>
      </w:pPr>
    </w:p>
    <w:p w14:paraId="3F01C8C5" w14:textId="01C84153" w:rsidR="0087464B" w:rsidRDefault="006524EF">
      <w:pPr>
        <w:pStyle w:val="BodyText"/>
        <w:tabs>
          <w:tab w:val="left" w:pos="2834"/>
          <w:tab w:val="left" w:pos="11392"/>
        </w:tabs>
        <w:spacing w:before="64"/>
        <w:ind w:left="590"/>
        <w:rPr>
          <w:rFonts w:ascii="Helvetica"/>
        </w:rPr>
      </w:pPr>
      <w:r>
        <w:rPr>
          <w:rFonts w:ascii="Helvetica"/>
          <w:color w:val="231F20"/>
        </w:rPr>
        <w:t>Nom du distributeur</w:t>
      </w:r>
      <w:r>
        <w:rPr>
          <w:rFonts w:ascii="Helvetica"/>
          <w:color w:val="231F20"/>
        </w:rPr>
        <w:t> </w:t>
      </w:r>
      <w:r>
        <w:rPr>
          <w:rFonts w:ascii="Helvetica"/>
          <w:color w:val="231F20"/>
        </w:rPr>
        <w:t xml:space="preserve">: </w:t>
      </w:r>
      <w:r>
        <w:rPr>
          <w:rFonts w:ascii="Helvetica"/>
          <w:color w:val="231F20"/>
          <w:u w:val="single" w:color="000000"/>
        </w:rPr>
        <w:tab/>
        <w:t>Amazon Canada</w:t>
      </w:r>
      <w:r>
        <w:rPr>
          <w:rFonts w:ascii="Helvetica"/>
          <w:color w:val="231F20"/>
          <w:u w:val="single" w:color="000000"/>
        </w:rPr>
        <w:tab/>
      </w:r>
    </w:p>
    <w:p w14:paraId="427FFCB1" w14:textId="77777777" w:rsidR="0087464B" w:rsidRDefault="0087464B">
      <w:pPr>
        <w:pStyle w:val="BodyText"/>
        <w:spacing w:before="1"/>
        <w:rPr>
          <w:rFonts w:ascii="Helvetica"/>
          <w:sz w:val="12"/>
        </w:rPr>
      </w:pPr>
    </w:p>
    <w:p w14:paraId="430DE4F2" w14:textId="77777777" w:rsidR="0087464B" w:rsidRDefault="006524EF">
      <w:pPr>
        <w:pStyle w:val="BodyText"/>
        <w:tabs>
          <w:tab w:val="left" w:pos="2604"/>
          <w:tab w:val="left" w:pos="11392"/>
        </w:tabs>
        <w:spacing w:before="68"/>
        <w:ind w:left="590"/>
        <w:rPr>
          <w:rFonts w:ascii="Helvetica"/>
        </w:rPr>
      </w:pPr>
      <w:r>
        <w:rPr>
          <w:rFonts w:ascii="Helvetica"/>
          <w:color w:val="231F20"/>
        </w:rPr>
        <w:t>Nom de l</w:t>
      </w:r>
      <w:r>
        <w:rPr>
          <w:rFonts w:ascii="Helvetica"/>
          <w:color w:val="231F20"/>
        </w:rPr>
        <w:t>’</w:t>
      </w:r>
      <w:r>
        <w:rPr>
          <w:rFonts w:ascii="Helvetica"/>
          <w:color w:val="231F20"/>
        </w:rPr>
        <w:t>assureur</w:t>
      </w:r>
      <w:r>
        <w:rPr>
          <w:rFonts w:ascii="Helvetica"/>
          <w:color w:val="231F20"/>
        </w:rPr>
        <w:t> </w:t>
      </w:r>
      <w:r>
        <w:rPr>
          <w:rFonts w:ascii="Helvetica"/>
          <w:color w:val="231F20"/>
        </w:rPr>
        <w:t xml:space="preserve">: </w:t>
      </w:r>
      <w:r>
        <w:rPr>
          <w:rFonts w:ascii="Helvetica"/>
          <w:color w:val="231F20"/>
          <w:u w:val="single" w:color="000000"/>
        </w:rPr>
        <w:tab/>
        <w:t xml:space="preserve">Allstate Insurance </w:t>
      </w:r>
      <w:proofErr w:type="spellStart"/>
      <w:r>
        <w:rPr>
          <w:rFonts w:ascii="Helvetica"/>
          <w:color w:val="231F20"/>
          <w:u w:val="single" w:color="000000"/>
        </w:rPr>
        <w:t>Company</w:t>
      </w:r>
      <w:proofErr w:type="spellEnd"/>
      <w:r>
        <w:rPr>
          <w:rFonts w:ascii="Helvetica"/>
          <w:color w:val="231F20"/>
          <w:u w:val="single" w:color="000000"/>
        </w:rPr>
        <w:t xml:space="preserve"> of Canada</w:t>
      </w:r>
      <w:r>
        <w:rPr>
          <w:rFonts w:ascii="Helvetica"/>
          <w:color w:val="231F20"/>
          <w:u w:val="single" w:color="000000"/>
        </w:rPr>
        <w:tab/>
      </w:r>
    </w:p>
    <w:p w14:paraId="0714FF2B" w14:textId="77777777" w:rsidR="0087464B" w:rsidRDefault="0087464B">
      <w:pPr>
        <w:pStyle w:val="BodyText"/>
        <w:spacing w:before="2"/>
        <w:rPr>
          <w:rFonts w:ascii="Helvetica"/>
          <w:sz w:val="11"/>
        </w:rPr>
      </w:pPr>
    </w:p>
    <w:p w14:paraId="4B8DD3A3" w14:textId="77777777" w:rsidR="0087464B" w:rsidRDefault="006524EF">
      <w:pPr>
        <w:pStyle w:val="BodyText"/>
        <w:tabs>
          <w:tab w:val="left" w:pos="3485"/>
          <w:tab w:val="left" w:pos="11392"/>
        </w:tabs>
        <w:spacing w:before="63"/>
        <w:ind w:left="590"/>
        <w:rPr>
          <w:rFonts w:ascii="Helvetica"/>
        </w:rPr>
      </w:pPr>
      <w:r>
        <w:rPr>
          <w:rFonts w:ascii="Helvetica"/>
          <w:color w:val="231F20"/>
        </w:rPr>
        <w:t>Nom du produit d</w:t>
      </w:r>
      <w:r>
        <w:rPr>
          <w:rFonts w:ascii="Helvetica"/>
          <w:color w:val="231F20"/>
        </w:rPr>
        <w:t>’</w:t>
      </w:r>
      <w:r>
        <w:rPr>
          <w:rFonts w:ascii="Helvetica"/>
          <w:color w:val="231F20"/>
        </w:rPr>
        <w:t>assurance</w:t>
      </w:r>
      <w:r>
        <w:rPr>
          <w:rFonts w:ascii="Helvetica"/>
          <w:color w:val="231F20"/>
        </w:rPr>
        <w:t> </w:t>
      </w:r>
      <w:r>
        <w:rPr>
          <w:rFonts w:ascii="Helvetica"/>
          <w:color w:val="231F20"/>
        </w:rPr>
        <w:t xml:space="preserve">: </w:t>
      </w:r>
      <w:r>
        <w:rPr>
          <w:rFonts w:ascii="Helvetica"/>
          <w:color w:val="231F20"/>
          <w:u w:val="single" w:color="000000"/>
        </w:rPr>
        <w:tab/>
        <w:t>R</w:t>
      </w:r>
      <w:r>
        <w:rPr>
          <w:rFonts w:ascii="Helvetica"/>
          <w:color w:val="231F20"/>
          <w:u w:val="single" w:color="000000"/>
        </w:rPr>
        <w:t>é</w:t>
      </w:r>
      <w:r>
        <w:rPr>
          <w:rFonts w:ascii="Helvetica"/>
          <w:color w:val="231F20"/>
          <w:u w:val="single" w:color="000000"/>
        </w:rPr>
        <w:t>gime de protection d</w:t>
      </w:r>
      <w:r>
        <w:rPr>
          <w:rFonts w:ascii="Helvetica"/>
          <w:color w:val="231F20"/>
          <w:u w:val="single" w:color="000000"/>
        </w:rPr>
        <w:t>’</w:t>
      </w:r>
      <w:r>
        <w:rPr>
          <w:rFonts w:ascii="Helvetica"/>
          <w:color w:val="231F20"/>
          <w:u w:val="single" w:color="000000"/>
        </w:rPr>
        <w:t>Allstate</w:t>
      </w:r>
      <w:r>
        <w:rPr>
          <w:rFonts w:ascii="Helvetica"/>
          <w:color w:val="231F20"/>
          <w:u w:val="single" w:color="000000"/>
        </w:rPr>
        <w:tab/>
      </w:r>
    </w:p>
    <w:p w14:paraId="1AFCE4D7" w14:textId="77777777" w:rsidR="0087464B" w:rsidRDefault="0087464B">
      <w:pPr>
        <w:pStyle w:val="BodyText"/>
        <w:rPr>
          <w:rFonts w:ascii="Helvetica"/>
        </w:rPr>
      </w:pPr>
    </w:p>
    <w:p w14:paraId="72E3D0A9" w14:textId="77777777" w:rsidR="0087464B" w:rsidRDefault="007949D1">
      <w:pPr>
        <w:pStyle w:val="Heading1"/>
        <w:tabs>
          <w:tab w:val="left" w:pos="11392"/>
        </w:tabs>
        <w:spacing w:before="241"/>
      </w:pPr>
      <w:r>
        <w:rPr>
          <w:noProof/>
        </w:rPr>
        <mc:AlternateContent>
          <mc:Choice Requires="wpg">
            <w:drawing>
              <wp:anchor distT="0" distB="0" distL="114300" distR="114300" simplePos="0" relativeHeight="15742976" behindDoc="0" locked="0" layoutInCell="1" allowOverlap="1" wp14:anchorId="1AE08DF8" wp14:editId="1A347C86">
                <wp:simplePos x="0" y="0"/>
                <wp:positionH relativeFrom="page">
                  <wp:posOffset>513080</wp:posOffset>
                </wp:positionH>
                <wp:positionV relativeFrom="paragraph">
                  <wp:posOffset>-34290</wp:posOffset>
                </wp:positionV>
                <wp:extent cx="625475" cy="625475"/>
                <wp:effectExtent l="0" t="0" r="0" b="0"/>
                <wp:wrapNone/>
                <wp:docPr id="13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4"/>
                          <a:chExt cx="985" cy="985"/>
                        </a:xfrm>
                      </wpg:grpSpPr>
                      <wps:wsp>
                        <wps:cNvPr id="137" name="docshape57"/>
                        <wps:cNvSpPr>
                          <a:spLocks/>
                        </wps:cNvSpPr>
                        <wps:spPr bwMode="auto">
                          <a:xfrm>
                            <a:off x="807" y="-55"/>
                            <a:ext cx="985" cy="985"/>
                          </a:xfrm>
                          <a:custGeom>
                            <a:avLst/>
                            <a:gdLst>
                              <a:gd name="T0" fmla="+- 0 1300 808"/>
                              <a:gd name="T1" fmla="*/ T0 w 985"/>
                              <a:gd name="T2" fmla="+- 0 -54 -54"/>
                              <a:gd name="T3" fmla="*/ -54 h 985"/>
                              <a:gd name="T4" fmla="+- 0 1227 808"/>
                              <a:gd name="T5" fmla="*/ T4 w 985"/>
                              <a:gd name="T6" fmla="+- 0 -49 -54"/>
                              <a:gd name="T7" fmla="*/ -49 h 985"/>
                              <a:gd name="T8" fmla="+- 0 1158 808"/>
                              <a:gd name="T9" fmla="*/ T8 w 985"/>
                              <a:gd name="T10" fmla="+- 0 -34 -54"/>
                              <a:gd name="T11" fmla="*/ -34 h 985"/>
                              <a:gd name="T12" fmla="+- 0 1092 808"/>
                              <a:gd name="T13" fmla="*/ T12 w 985"/>
                              <a:gd name="T14" fmla="+- 0 -9 -54"/>
                              <a:gd name="T15" fmla="*/ -9 h 985"/>
                              <a:gd name="T16" fmla="+- 0 1032 808"/>
                              <a:gd name="T17" fmla="*/ T16 w 985"/>
                              <a:gd name="T18" fmla="+- 0 25 -54"/>
                              <a:gd name="T19" fmla="*/ 25 h 985"/>
                              <a:gd name="T20" fmla="+- 0 977 808"/>
                              <a:gd name="T21" fmla="*/ T20 w 985"/>
                              <a:gd name="T22" fmla="+- 0 66 -54"/>
                              <a:gd name="T23" fmla="*/ 66 h 985"/>
                              <a:gd name="T24" fmla="+- 0 928 808"/>
                              <a:gd name="T25" fmla="*/ T24 w 985"/>
                              <a:gd name="T26" fmla="+- 0 115 -54"/>
                              <a:gd name="T27" fmla="*/ 115 h 985"/>
                              <a:gd name="T28" fmla="+- 0 887 808"/>
                              <a:gd name="T29" fmla="*/ T28 w 985"/>
                              <a:gd name="T30" fmla="+- 0 170 -54"/>
                              <a:gd name="T31" fmla="*/ 170 h 985"/>
                              <a:gd name="T32" fmla="+- 0 853 808"/>
                              <a:gd name="T33" fmla="*/ T32 w 985"/>
                              <a:gd name="T34" fmla="+- 0 230 -54"/>
                              <a:gd name="T35" fmla="*/ 230 h 985"/>
                              <a:gd name="T36" fmla="+- 0 828 808"/>
                              <a:gd name="T37" fmla="*/ T36 w 985"/>
                              <a:gd name="T38" fmla="+- 0 296 -54"/>
                              <a:gd name="T39" fmla="*/ 296 h 985"/>
                              <a:gd name="T40" fmla="+- 0 813 808"/>
                              <a:gd name="T41" fmla="*/ T40 w 985"/>
                              <a:gd name="T42" fmla="+- 0 365 -54"/>
                              <a:gd name="T43" fmla="*/ 365 h 985"/>
                              <a:gd name="T44" fmla="+- 0 808 808"/>
                              <a:gd name="T45" fmla="*/ T44 w 985"/>
                              <a:gd name="T46" fmla="+- 0 438 -54"/>
                              <a:gd name="T47" fmla="*/ 438 h 985"/>
                              <a:gd name="T48" fmla="+- 0 813 808"/>
                              <a:gd name="T49" fmla="*/ T48 w 985"/>
                              <a:gd name="T50" fmla="+- 0 511 -54"/>
                              <a:gd name="T51" fmla="*/ 511 h 985"/>
                              <a:gd name="T52" fmla="+- 0 828 808"/>
                              <a:gd name="T53" fmla="*/ T52 w 985"/>
                              <a:gd name="T54" fmla="+- 0 580 -54"/>
                              <a:gd name="T55" fmla="*/ 580 h 985"/>
                              <a:gd name="T56" fmla="+- 0 853 808"/>
                              <a:gd name="T57" fmla="*/ T56 w 985"/>
                              <a:gd name="T58" fmla="+- 0 646 -54"/>
                              <a:gd name="T59" fmla="*/ 646 h 985"/>
                              <a:gd name="T60" fmla="+- 0 887 808"/>
                              <a:gd name="T61" fmla="*/ T60 w 985"/>
                              <a:gd name="T62" fmla="+- 0 706 -54"/>
                              <a:gd name="T63" fmla="*/ 706 h 985"/>
                              <a:gd name="T64" fmla="+- 0 928 808"/>
                              <a:gd name="T65" fmla="*/ T64 w 985"/>
                              <a:gd name="T66" fmla="+- 0 761 -54"/>
                              <a:gd name="T67" fmla="*/ 761 h 985"/>
                              <a:gd name="T68" fmla="+- 0 977 808"/>
                              <a:gd name="T69" fmla="*/ T68 w 985"/>
                              <a:gd name="T70" fmla="+- 0 810 -54"/>
                              <a:gd name="T71" fmla="*/ 810 h 985"/>
                              <a:gd name="T72" fmla="+- 0 1032 808"/>
                              <a:gd name="T73" fmla="*/ T72 w 985"/>
                              <a:gd name="T74" fmla="+- 0 851 -54"/>
                              <a:gd name="T75" fmla="*/ 851 h 985"/>
                              <a:gd name="T76" fmla="+- 0 1092 808"/>
                              <a:gd name="T77" fmla="*/ T76 w 985"/>
                              <a:gd name="T78" fmla="+- 0 885 -54"/>
                              <a:gd name="T79" fmla="*/ 885 h 985"/>
                              <a:gd name="T80" fmla="+- 0 1158 808"/>
                              <a:gd name="T81" fmla="*/ T80 w 985"/>
                              <a:gd name="T82" fmla="+- 0 909 -54"/>
                              <a:gd name="T83" fmla="*/ 909 h 985"/>
                              <a:gd name="T84" fmla="+- 0 1227 808"/>
                              <a:gd name="T85" fmla="*/ T84 w 985"/>
                              <a:gd name="T86" fmla="+- 0 925 -54"/>
                              <a:gd name="T87" fmla="*/ 925 h 985"/>
                              <a:gd name="T88" fmla="+- 0 1300 808"/>
                              <a:gd name="T89" fmla="*/ T88 w 985"/>
                              <a:gd name="T90" fmla="+- 0 930 -54"/>
                              <a:gd name="T91" fmla="*/ 930 h 985"/>
                              <a:gd name="T92" fmla="+- 0 1373 808"/>
                              <a:gd name="T93" fmla="*/ T92 w 985"/>
                              <a:gd name="T94" fmla="+- 0 925 -54"/>
                              <a:gd name="T95" fmla="*/ 925 h 985"/>
                              <a:gd name="T96" fmla="+- 0 1442 808"/>
                              <a:gd name="T97" fmla="*/ T96 w 985"/>
                              <a:gd name="T98" fmla="+- 0 909 -54"/>
                              <a:gd name="T99" fmla="*/ 909 h 985"/>
                              <a:gd name="T100" fmla="+- 0 1508 808"/>
                              <a:gd name="T101" fmla="*/ T100 w 985"/>
                              <a:gd name="T102" fmla="+- 0 885 -54"/>
                              <a:gd name="T103" fmla="*/ 885 h 985"/>
                              <a:gd name="T104" fmla="+- 0 1568 808"/>
                              <a:gd name="T105" fmla="*/ T104 w 985"/>
                              <a:gd name="T106" fmla="+- 0 851 -54"/>
                              <a:gd name="T107" fmla="*/ 851 h 985"/>
                              <a:gd name="T108" fmla="+- 0 1623 808"/>
                              <a:gd name="T109" fmla="*/ T108 w 985"/>
                              <a:gd name="T110" fmla="+- 0 810 -54"/>
                              <a:gd name="T111" fmla="*/ 810 h 985"/>
                              <a:gd name="T112" fmla="+- 0 1672 808"/>
                              <a:gd name="T113" fmla="*/ T112 w 985"/>
                              <a:gd name="T114" fmla="+- 0 761 -54"/>
                              <a:gd name="T115" fmla="*/ 761 h 985"/>
                              <a:gd name="T116" fmla="+- 0 1713 808"/>
                              <a:gd name="T117" fmla="*/ T116 w 985"/>
                              <a:gd name="T118" fmla="+- 0 706 -54"/>
                              <a:gd name="T119" fmla="*/ 706 h 985"/>
                              <a:gd name="T120" fmla="+- 0 1747 808"/>
                              <a:gd name="T121" fmla="*/ T120 w 985"/>
                              <a:gd name="T122" fmla="+- 0 646 -54"/>
                              <a:gd name="T123" fmla="*/ 646 h 985"/>
                              <a:gd name="T124" fmla="+- 0 1771 808"/>
                              <a:gd name="T125" fmla="*/ T124 w 985"/>
                              <a:gd name="T126" fmla="+- 0 580 -54"/>
                              <a:gd name="T127" fmla="*/ 580 h 985"/>
                              <a:gd name="T128" fmla="+- 0 1787 808"/>
                              <a:gd name="T129" fmla="*/ T128 w 985"/>
                              <a:gd name="T130" fmla="+- 0 511 -54"/>
                              <a:gd name="T131" fmla="*/ 511 h 985"/>
                              <a:gd name="T132" fmla="+- 0 1792 808"/>
                              <a:gd name="T133" fmla="*/ T132 w 985"/>
                              <a:gd name="T134" fmla="+- 0 438 -54"/>
                              <a:gd name="T135" fmla="*/ 438 h 985"/>
                              <a:gd name="T136" fmla="+- 0 1787 808"/>
                              <a:gd name="T137" fmla="*/ T136 w 985"/>
                              <a:gd name="T138" fmla="+- 0 365 -54"/>
                              <a:gd name="T139" fmla="*/ 365 h 985"/>
                              <a:gd name="T140" fmla="+- 0 1771 808"/>
                              <a:gd name="T141" fmla="*/ T140 w 985"/>
                              <a:gd name="T142" fmla="+- 0 296 -54"/>
                              <a:gd name="T143" fmla="*/ 296 h 985"/>
                              <a:gd name="T144" fmla="+- 0 1747 808"/>
                              <a:gd name="T145" fmla="*/ T144 w 985"/>
                              <a:gd name="T146" fmla="+- 0 230 -54"/>
                              <a:gd name="T147" fmla="*/ 230 h 985"/>
                              <a:gd name="T148" fmla="+- 0 1713 808"/>
                              <a:gd name="T149" fmla="*/ T148 w 985"/>
                              <a:gd name="T150" fmla="+- 0 170 -54"/>
                              <a:gd name="T151" fmla="*/ 170 h 985"/>
                              <a:gd name="T152" fmla="+- 0 1672 808"/>
                              <a:gd name="T153" fmla="*/ T152 w 985"/>
                              <a:gd name="T154" fmla="+- 0 115 -54"/>
                              <a:gd name="T155" fmla="*/ 115 h 985"/>
                              <a:gd name="T156" fmla="+- 0 1623 808"/>
                              <a:gd name="T157" fmla="*/ T156 w 985"/>
                              <a:gd name="T158" fmla="+- 0 66 -54"/>
                              <a:gd name="T159" fmla="*/ 66 h 985"/>
                              <a:gd name="T160" fmla="+- 0 1568 808"/>
                              <a:gd name="T161" fmla="*/ T160 w 985"/>
                              <a:gd name="T162" fmla="+- 0 25 -54"/>
                              <a:gd name="T163" fmla="*/ 25 h 985"/>
                              <a:gd name="T164" fmla="+- 0 1508 808"/>
                              <a:gd name="T165" fmla="*/ T164 w 985"/>
                              <a:gd name="T166" fmla="+- 0 -9 -54"/>
                              <a:gd name="T167" fmla="*/ -9 h 985"/>
                              <a:gd name="T168" fmla="+- 0 1442 808"/>
                              <a:gd name="T169" fmla="*/ T168 w 985"/>
                              <a:gd name="T170" fmla="+- 0 -34 -54"/>
                              <a:gd name="T171" fmla="*/ -34 h 985"/>
                              <a:gd name="T172" fmla="+- 0 1373 808"/>
                              <a:gd name="T173" fmla="*/ T172 w 985"/>
                              <a:gd name="T174" fmla="+- 0 -49 -54"/>
                              <a:gd name="T175" fmla="*/ -49 h 985"/>
                              <a:gd name="T176" fmla="+- 0 1300 808"/>
                              <a:gd name="T177" fmla="*/ T176 w 985"/>
                              <a:gd name="T178" fmla="+- 0 -54 -54"/>
                              <a:gd name="T179" fmla="*/ -54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5"/>
                                </a:lnTo>
                                <a:lnTo>
                                  <a:pt x="350" y="20"/>
                                </a:lnTo>
                                <a:lnTo>
                                  <a:pt x="284" y="45"/>
                                </a:lnTo>
                                <a:lnTo>
                                  <a:pt x="224" y="79"/>
                                </a:lnTo>
                                <a:lnTo>
                                  <a:pt x="169" y="120"/>
                                </a:lnTo>
                                <a:lnTo>
                                  <a:pt x="120" y="169"/>
                                </a:lnTo>
                                <a:lnTo>
                                  <a:pt x="79" y="224"/>
                                </a:lnTo>
                                <a:lnTo>
                                  <a:pt x="45" y="284"/>
                                </a:lnTo>
                                <a:lnTo>
                                  <a:pt x="20" y="350"/>
                                </a:lnTo>
                                <a:lnTo>
                                  <a:pt x="5" y="419"/>
                                </a:lnTo>
                                <a:lnTo>
                                  <a:pt x="0" y="492"/>
                                </a:lnTo>
                                <a:lnTo>
                                  <a:pt x="5" y="565"/>
                                </a:lnTo>
                                <a:lnTo>
                                  <a:pt x="20" y="634"/>
                                </a:lnTo>
                                <a:lnTo>
                                  <a:pt x="45" y="700"/>
                                </a:lnTo>
                                <a:lnTo>
                                  <a:pt x="79" y="760"/>
                                </a:lnTo>
                                <a:lnTo>
                                  <a:pt x="120" y="815"/>
                                </a:lnTo>
                                <a:lnTo>
                                  <a:pt x="169" y="864"/>
                                </a:lnTo>
                                <a:lnTo>
                                  <a:pt x="224" y="905"/>
                                </a:lnTo>
                                <a:lnTo>
                                  <a:pt x="284" y="939"/>
                                </a:lnTo>
                                <a:lnTo>
                                  <a:pt x="350" y="963"/>
                                </a:lnTo>
                                <a:lnTo>
                                  <a:pt x="419" y="979"/>
                                </a:lnTo>
                                <a:lnTo>
                                  <a:pt x="492" y="984"/>
                                </a:lnTo>
                                <a:lnTo>
                                  <a:pt x="565" y="979"/>
                                </a:lnTo>
                                <a:lnTo>
                                  <a:pt x="634" y="963"/>
                                </a:lnTo>
                                <a:lnTo>
                                  <a:pt x="700" y="939"/>
                                </a:lnTo>
                                <a:lnTo>
                                  <a:pt x="760" y="905"/>
                                </a:lnTo>
                                <a:lnTo>
                                  <a:pt x="815" y="864"/>
                                </a:lnTo>
                                <a:lnTo>
                                  <a:pt x="864" y="815"/>
                                </a:lnTo>
                                <a:lnTo>
                                  <a:pt x="905" y="760"/>
                                </a:lnTo>
                                <a:lnTo>
                                  <a:pt x="939" y="700"/>
                                </a:lnTo>
                                <a:lnTo>
                                  <a:pt x="963" y="634"/>
                                </a:lnTo>
                                <a:lnTo>
                                  <a:pt x="979" y="565"/>
                                </a:lnTo>
                                <a:lnTo>
                                  <a:pt x="984" y="492"/>
                                </a:lnTo>
                                <a:lnTo>
                                  <a:pt x="979" y="419"/>
                                </a:lnTo>
                                <a:lnTo>
                                  <a:pt x="963" y="350"/>
                                </a:lnTo>
                                <a:lnTo>
                                  <a:pt x="939" y="284"/>
                                </a:lnTo>
                                <a:lnTo>
                                  <a:pt x="905" y="224"/>
                                </a:lnTo>
                                <a:lnTo>
                                  <a:pt x="864" y="169"/>
                                </a:lnTo>
                                <a:lnTo>
                                  <a:pt x="815" y="120"/>
                                </a:lnTo>
                                <a:lnTo>
                                  <a:pt x="760" y="79"/>
                                </a:lnTo>
                                <a:lnTo>
                                  <a:pt x="700" y="45"/>
                                </a:lnTo>
                                <a:lnTo>
                                  <a:pt x="634" y="20"/>
                                </a:lnTo>
                                <a:lnTo>
                                  <a:pt x="565" y="5"/>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58"/>
                        <wps:cNvSpPr>
                          <a:spLocks/>
                        </wps:cNvSpPr>
                        <wps:spPr bwMode="auto">
                          <a:xfrm>
                            <a:off x="1242" y="327"/>
                            <a:ext cx="415" cy="476"/>
                          </a:xfrm>
                          <a:custGeom>
                            <a:avLst/>
                            <a:gdLst>
                              <a:gd name="T0" fmla="+- 0 1467 1242"/>
                              <a:gd name="T1" fmla="*/ T0 w 415"/>
                              <a:gd name="T2" fmla="+- 0 327 327"/>
                              <a:gd name="T3" fmla="*/ 327 h 476"/>
                              <a:gd name="T4" fmla="+- 0 1478 1242"/>
                              <a:gd name="T5" fmla="*/ T4 w 415"/>
                              <a:gd name="T6" fmla="+- 0 354 327"/>
                              <a:gd name="T7" fmla="*/ 354 h 476"/>
                              <a:gd name="T8" fmla="+- 0 1491 1242"/>
                              <a:gd name="T9" fmla="*/ T8 w 415"/>
                              <a:gd name="T10" fmla="+- 0 381 327"/>
                              <a:gd name="T11" fmla="*/ 381 h 476"/>
                              <a:gd name="T12" fmla="+- 0 1489 1242"/>
                              <a:gd name="T13" fmla="*/ T12 w 415"/>
                              <a:gd name="T14" fmla="+- 0 385 327"/>
                              <a:gd name="T15" fmla="*/ 385 h 476"/>
                              <a:gd name="T16" fmla="+- 0 1427 1242"/>
                              <a:gd name="T17" fmla="*/ T16 w 415"/>
                              <a:gd name="T18" fmla="+- 0 419 327"/>
                              <a:gd name="T19" fmla="*/ 419 h 476"/>
                              <a:gd name="T20" fmla="+- 0 1360 1242"/>
                              <a:gd name="T21" fmla="*/ T20 w 415"/>
                              <a:gd name="T22" fmla="+- 0 473 327"/>
                              <a:gd name="T23" fmla="*/ 473 h 476"/>
                              <a:gd name="T24" fmla="+- 0 1291 1242"/>
                              <a:gd name="T25" fmla="*/ T24 w 415"/>
                              <a:gd name="T26" fmla="+- 0 574 327"/>
                              <a:gd name="T27" fmla="*/ 574 h 476"/>
                              <a:gd name="T28" fmla="+- 0 1263 1242"/>
                              <a:gd name="T29" fmla="*/ T28 w 415"/>
                              <a:gd name="T30" fmla="+- 0 644 327"/>
                              <a:gd name="T31" fmla="*/ 644 h 476"/>
                              <a:gd name="T32" fmla="+- 0 1247 1242"/>
                              <a:gd name="T33" fmla="*/ T32 w 415"/>
                              <a:gd name="T34" fmla="+- 0 719 327"/>
                              <a:gd name="T35" fmla="*/ 719 h 476"/>
                              <a:gd name="T36" fmla="+- 0 1242 1242"/>
                              <a:gd name="T37" fmla="*/ T36 w 415"/>
                              <a:gd name="T38" fmla="+- 0 796 327"/>
                              <a:gd name="T39" fmla="*/ 796 h 476"/>
                              <a:gd name="T40" fmla="+- 0 1242 1242"/>
                              <a:gd name="T41" fmla="*/ T40 w 415"/>
                              <a:gd name="T42" fmla="+- 0 803 327"/>
                              <a:gd name="T43" fmla="*/ 803 h 476"/>
                              <a:gd name="T44" fmla="+- 0 1246 1242"/>
                              <a:gd name="T45" fmla="*/ T44 w 415"/>
                              <a:gd name="T46" fmla="+- 0 802 327"/>
                              <a:gd name="T47" fmla="*/ 802 h 476"/>
                              <a:gd name="T48" fmla="+- 0 1304 1242"/>
                              <a:gd name="T49" fmla="*/ T48 w 415"/>
                              <a:gd name="T50" fmla="+- 0 802 327"/>
                              <a:gd name="T51" fmla="*/ 802 h 476"/>
                              <a:gd name="T52" fmla="+- 0 1366 1242"/>
                              <a:gd name="T53" fmla="*/ T52 w 415"/>
                              <a:gd name="T54" fmla="+- 0 803 327"/>
                              <a:gd name="T55" fmla="*/ 803 h 476"/>
                              <a:gd name="T56" fmla="+- 0 1369 1242"/>
                              <a:gd name="T57" fmla="*/ T56 w 415"/>
                              <a:gd name="T58" fmla="+- 0 800 327"/>
                              <a:gd name="T59" fmla="*/ 800 h 476"/>
                              <a:gd name="T60" fmla="+- 0 1371 1242"/>
                              <a:gd name="T61" fmla="*/ T60 w 415"/>
                              <a:gd name="T62" fmla="+- 0 767 327"/>
                              <a:gd name="T63" fmla="*/ 767 h 476"/>
                              <a:gd name="T64" fmla="+- 0 1374 1242"/>
                              <a:gd name="T65" fmla="*/ T64 w 415"/>
                              <a:gd name="T66" fmla="+- 0 744 327"/>
                              <a:gd name="T67" fmla="*/ 744 h 476"/>
                              <a:gd name="T68" fmla="+- 0 1404 1242"/>
                              <a:gd name="T69" fmla="*/ T68 w 415"/>
                              <a:gd name="T70" fmla="+- 0 641 327"/>
                              <a:gd name="T71" fmla="*/ 641 h 476"/>
                              <a:gd name="T72" fmla="+- 0 1471 1242"/>
                              <a:gd name="T73" fmla="*/ T72 w 415"/>
                              <a:gd name="T74" fmla="+- 0 547 327"/>
                              <a:gd name="T75" fmla="*/ 547 h 476"/>
                              <a:gd name="T76" fmla="+- 0 1519 1242"/>
                              <a:gd name="T77" fmla="*/ T76 w 415"/>
                              <a:gd name="T78" fmla="+- 0 509 327"/>
                              <a:gd name="T79" fmla="*/ 509 h 476"/>
                              <a:gd name="T80" fmla="+- 0 1538 1242"/>
                              <a:gd name="T81" fmla="*/ T80 w 415"/>
                              <a:gd name="T82" fmla="+- 0 502 327"/>
                              <a:gd name="T83" fmla="*/ 502 h 476"/>
                              <a:gd name="T84" fmla="+- 0 1543 1242"/>
                              <a:gd name="T85" fmla="*/ T84 w 415"/>
                              <a:gd name="T86" fmla="+- 0 507 327"/>
                              <a:gd name="T87" fmla="*/ 507 h 476"/>
                              <a:gd name="T88" fmla="+- 0 1549 1242"/>
                              <a:gd name="T89" fmla="*/ T88 w 415"/>
                              <a:gd name="T90" fmla="+- 0 518 327"/>
                              <a:gd name="T91" fmla="*/ 518 h 476"/>
                              <a:gd name="T92" fmla="+- 0 1553 1242"/>
                              <a:gd name="T93" fmla="*/ T92 w 415"/>
                              <a:gd name="T94" fmla="+- 0 530 327"/>
                              <a:gd name="T95" fmla="*/ 530 h 476"/>
                              <a:gd name="T96" fmla="+- 0 1563 1242"/>
                              <a:gd name="T97" fmla="*/ T96 w 415"/>
                              <a:gd name="T98" fmla="+- 0 555 327"/>
                              <a:gd name="T99" fmla="*/ 555 h 476"/>
                              <a:gd name="T100" fmla="+- 0 1657 1242"/>
                              <a:gd name="T101" fmla="*/ T100 w 415"/>
                              <a:gd name="T102" fmla="+- 0 387 327"/>
                              <a:gd name="T103" fmla="*/ 387 h 476"/>
                              <a:gd name="T104" fmla="+- 0 1654 1242"/>
                              <a:gd name="T105" fmla="*/ T104 w 415"/>
                              <a:gd name="T106" fmla="+- 0 384 327"/>
                              <a:gd name="T107" fmla="*/ 384 h 476"/>
                              <a:gd name="T108" fmla="+- 0 1467 1242"/>
                              <a:gd name="T109" fmla="*/ T108 w 415"/>
                              <a:gd name="T110" fmla="+- 0 327 327"/>
                              <a:gd name="T111" fmla="*/ 32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5" h="476">
                                <a:moveTo>
                                  <a:pt x="225" y="0"/>
                                </a:moveTo>
                                <a:lnTo>
                                  <a:pt x="236" y="27"/>
                                </a:lnTo>
                                <a:lnTo>
                                  <a:pt x="249" y="54"/>
                                </a:lnTo>
                                <a:lnTo>
                                  <a:pt x="247" y="58"/>
                                </a:lnTo>
                                <a:lnTo>
                                  <a:pt x="185" y="92"/>
                                </a:lnTo>
                                <a:lnTo>
                                  <a:pt x="118" y="146"/>
                                </a:lnTo>
                                <a:lnTo>
                                  <a:pt x="49" y="247"/>
                                </a:lnTo>
                                <a:lnTo>
                                  <a:pt x="21" y="317"/>
                                </a:lnTo>
                                <a:lnTo>
                                  <a:pt x="5" y="392"/>
                                </a:lnTo>
                                <a:lnTo>
                                  <a:pt x="0" y="469"/>
                                </a:lnTo>
                                <a:lnTo>
                                  <a:pt x="0" y="476"/>
                                </a:lnTo>
                                <a:lnTo>
                                  <a:pt x="4" y="475"/>
                                </a:lnTo>
                                <a:lnTo>
                                  <a:pt x="62" y="475"/>
                                </a:lnTo>
                                <a:lnTo>
                                  <a:pt x="124" y="476"/>
                                </a:lnTo>
                                <a:lnTo>
                                  <a:pt x="127" y="473"/>
                                </a:lnTo>
                                <a:lnTo>
                                  <a:pt x="129" y="440"/>
                                </a:lnTo>
                                <a:lnTo>
                                  <a:pt x="132" y="417"/>
                                </a:lnTo>
                                <a:lnTo>
                                  <a:pt x="162" y="314"/>
                                </a:lnTo>
                                <a:lnTo>
                                  <a:pt x="229" y="220"/>
                                </a:lnTo>
                                <a:lnTo>
                                  <a:pt x="277" y="182"/>
                                </a:lnTo>
                                <a:lnTo>
                                  <a:pt x="296" y="175"/>
                                </a:lnTo>
                                <a:lnTo>
                                  <a:pt x="301" y="180"/>
                                </a:lnTo>
                                <a:lnTo>
                                  <a:pt x="307" y="191"/>
                                </a:lnTo>
                                <a:lnTo>
                                  <a:pt x="311" y="203"/>
                                </a:lnTo>
                                <a:lnTo>
                                  <a:pt x="321" y="228"/>
                                </a:lnTo>
                                <a:lnTo>
                                  <a:pt x="415" y="60"/>
                                </a:lnTo>
                                <a:lnTo>
                                  <a:pt x="412" y="5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docshape5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36" y="87"/>
                            <a:ext cx="496" cy="5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243334" id="docshapegroup56" o:spid="_x0000_s1026" style="position:absolute;margin-left:40.4pt;margin-top:-2.7pt;width:49.25pt;height:49.25pt;z-index:15742976;mso-position-horizontal-relative:page" coordorigin="808,-54" coordsize="98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">
                <v:shape id="docshape57" o:spid="_x0000_s1027" style="position:absolute;left:807;top:-55;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" path="m492,l419,5,350,20,284,45,224,79r-55,41l120,169,79,224,45,284,20,350,5,419,,492r5,73l20,634r25,66l79,760r41,55l169,864r55,41l284,939r66,24l419,979r73,5l565,979r69,-16l700,939r60,-34l815,864r49,-49l905,760r34,-60l963,634r16,-69l984,492r-5,-73l963,350,939,284,905,224,864,169,815,120,760,79,700,45,634,20,565,5,492,xe" fillcolor="#00447c" stroked="f">
                  <v:path arrowok="t" o:connecttype="custom" o:connectlocs="492,-54;419,-49;350,-34;284,-9;224,25;169,66;120,115;79,170;45,230;20,296;5,365;0,438;5,511;20,580;45,646;79,706;120,761;169,810;224,851;284,885;350,909;419,925;492,930;565,925;634,909;700,885;760,851;815,810;864,761;905,706;939,646;963,580;979,511;984,438;979,365;963,296;939,230;905,170;864,115;815,66;760,25;700,-9;634,-34;565,-49;492,-54" o:connectangles="0,0,0,0,0,0,0,0,0,0,0,0,0,0,0,0,0,0,0,0,0,0,0,0,0,0,0,0,0,0,0,0,0,0,0,0,0,0,0,0,0,0,0,0,0"/>
                </v:shape>
                <v:shape id="docshape58" o:spid="_x0000_s1028" style="position:absolute;left:1242;top:327;width:415;height:476;visibility:visible;mso-wrap-style:square;v-text-anchor:top" coordsize="41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" path="m225,r11,27l249,54r-2,4l185,92r-67,54l49,247,21,317,5,392,,469r,7l4,475r58,l124,476r3,-3l129,440r3,-23l162,314r67,-94l277,182r19,-7l301,180r6,11l311,203r10,25l415,60r-3,-3l225,xe" stroked="f">
                  <v:path arrowok="t" o:connecttype="custom" o:connectlocs="225,327;236,354;249,381;247,385;185,419;118,473;49,574;21,644;5,719;0,796;0,803;4,802;62,802;124,803;127,800;129,767;132,744;162,641;229,547;277,509;296,502;301,507;307,518;311,530;321,555;415,387;412,384;225,327"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9" o:spid="_x0000_s1029" type="#_x0000_t75" style="position:absolute;left:936;top:87;width:496;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">
                  <v:imagedata r:id="rId31" o:title=""/>
                  <o:lock v:ext="edit" aspectratio="f"/>
                </v:shape>
                <w10:wrap anchorx="page"/>
              </v:group>
            </w:pict>
          </mc:Fallback>
        </mc:AlternateContent>
      </w:r>
      <w:r>
        <w:rPr>
          <w:color w:val="FFFFFF"/>
          <w:shd w:val="clear" w:color="auto" w:fill="00447C"/>
        </w:rPr>
        <w:t xml:space="preserve"> C’EST VOTRE CHOIX</w:t>
      </w:r>
      <w:r>
        <w:rPr>
          <w:color w:val="FFFFFF"/>
          <w:shd w:val="clear" w:color="auto" w:fill="00447C"/>
        </w:rPr>
        <w:tab/>
      </w:r>
    </w:p>
    <w:p w14:paraId="28C8EB51" w14:textId="77777777" w:rsidR="0087464B" w:rsidRDefault="0087464B">
      <w:pPr>
        <w:pStyle w:val="BodyText"/>
        <w:spacing w:before="11"/>
        <w:rPr>
          <w:rFonts w:ascii="Futura"/>
          <w:b/>
          <w:sz w:val="7"/>
        </w:rPr>
      </w:pPr>
    </w:p>
    <w:p w14:paraId="3EF84915" w14:textId="77777777" w:rsidR="0087464B" w:rsidRDefault="006524EF">
      <w:pPr>
        <w:spacing w:before="62"/>
        <w:ind w:left="1919"/>
        <w:rPr>
          <w:rFonts w:ascii="Helvetica"/>
          <w:sz w:val="20"/>
        </w:rPr>
      </w:pPr>
      <w:r>
        <w:rPr>
          <w:rFonts w:ascii="Helvetica"/>
          <w:b/>
          <w:color w:val="231F20"/>
          <w:sz w:val="20"/>
        </w:rPr>
        <w:t>Vous n</w:t>
      </w:r>
      <w:r>
        <w:rPr>
          <w:rFonts w:ascii="Helvetica"/>
          <w:b/>
          <w:color w:val="231F20"/>
          <w:sz w:val="20"/>
        </w:rPr>
        <w:t>’ê</w:t>
      </w:r>
      <w:r>
        <w:rPr>
          <w:rFonts w:ascii="Helvetica"/>
          <w:b/>
          <w:color w:val="231F20"/>
          <w:sz w:val="20"/>
        </w:rPr>
        <w:t>tes jamais oblig</w:t>
      </w:r>
      <w:r>
        <w:rPr>
          <w:rFonts w:ascii="Helvetica"/>
          <w:b/>
          <w:color w:val="231F20"/>
          <w:sz w:val="20"/>
        </w:rPr>
        <w:t>é</w:t>
      </w:r>
      <w:r>
        <w:rPr>
          <w:rFonts w:ascii="Helvetica"/>
          <w:b/>
          <w:color w:val="231F20"/>
          <w:sz w:val="20"/>
        </w:rPr>
        <w:t xml:space="preserve"> de</w:t>
      </w:r>
      <w:r>
        <w:rPr>
          <w:rFonts w:ascii="Helvetica"/>
          <w:color w:val="231F20"/>
          <w:sz w:val="20"/>
        </w:rPr>
        <w:t xml:space="preserve"> souscrire </w:t>
      </w:r>
      <w:r>
        <w:rPr>
          <w:rFonts w:ascii="Helvetica"/>
          <w:color w:val="231F20"/>
          <w:sz w:val="20"/>
        </w:rPr>
        <w:t>à</w:t>
      </w:r>
      <w:r>
        <w:rPr>
          <w:rFonts w:ascii="Helvetica"/>
          <w:color w:val="231F20"/>
          <w:sz w:val="20"/>
        </w:rPr>
        <w:t xml:space="preserve"> une assurance</w:t>
      </w:r>
      <w:r>
        <w:rPr>
          <w:rFonts w:ascii="Helvetica"/>
          <w:color w:val="231F20"/>
          <w:sz w:val="20"/>
        </w:rPr>
        <w:t> </w:t>
      </w:r>
      <w:r>
        <w:rPr>
          <w:rFonts w:ascii="Helvetica"/>
          <w:color w:val="231F20"/>
          <w:sz w:val="20"/>
        </w:rPr>
        <w:t>:</w:t>
      </w:r>
    </w:p>
    <w:p w14:paraId="56188F7B" w14:textId="77777777" w:rsidR="0087464B" w:rsidRDefault="006524EF">
      <w:pPr>
        <w:pStyle w:val="BodyText"/>
        <w:spacing w:before="98"/>
        <w:ind w:left="1919"/>
        <w:rPr>
          <w:rFonts w:ascii="Helvetica"/>
        </w:rPr>
      </w:pPr>
      <w:r>
        <w:rPr>
          <w:noProof/>
        </w:rPr>
        <w:drawing>
          <wp:inline distT="0" distB="0" distL="0" distR="0" wp14:anchorId="7F2A906E" wp14:editId="1EF3CC77">
            <wp:extent cx="93599" cy="9359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2" cstate="print"/>
                    <a:stretch>
                      <a:fillRect/>
                    </a:stretch>
                  </pic:blipFill>
                  <pic:spPr>
                    <a:xfrm>
                      <a:off x="0" y="0"/>
                      <a:ext cx="93599" cy="93599"/>
                    </a:xfrm>
                    <a:prstGeom prst="rect">
                      <a:avLst/>
                    </a:prstGeom>
                  </pic:spPr>
                </pic:pic>
              </a:graphicData>
            </a:graphic>
          </wp:inline>
        </w:drawing>
      </w:r>
      <w:r>
        <w:rPr>
          <w:rFonts w:ascii="Times New Roman"/>
        </w:rPr>
        <w:t xml:space="preserve">  </w:t>
      </w:r>
      <w:proofErr w:type="gramStart"/>
      <w:r>
        <w:rPr>
          <w:rFonts w:ascii="Helvetica"/>
          <w:color w:val="231F20"/>
        </w:rPr>
        <w:t>qui</w:t>
      </w:r>
      <w:proofErr w:type="gramEnd"/>
      <w:r>
        <w:rPr>
          <w:rFonts w:ascii="Helvetica"/>
          <w:color w:val="231F20"/>
        </w:rPr>
        <w:t xml:space="preserve"> est propos</w:t>
      </w:r>
      <w:r>
        <w:rPr>
          <w:rFonts w:ascii="Helvetica"/>
          <w:color w:val="231F20"/>
        </w:rPr>
        <w:t>é</w:t>
      </w:r>
      <w:r>
        <w:rPr>
          <w:rFonts w:ascii="Helvetica"/>
          <w:color w:val="231F20"/>
        </w:rPr>
        <w:t>e par votre distributeur</w:t>
      </w:r>
    </w:p>
    <w:p w14:paraId="07454E42" w14:textId="77777777" w:rsidR="0087464B" w:rsidRDefault="006524EF">
      <w:pPr>
        <w:pStyle w:val="BodyText"/>
        <w:spacing w:before="94"/>
        <w:ind w:left="1919"/>
        <w:rPr>
          <w:rFonts w:ascii="Helvetica"/>
        </w:rPr>
      </w:pPr>
      <w:r>
        <w:rPr>
          <w:noProof/>
        </w:rPr>
        <w:drawing>
          <wp:inline distT="0" distB="0" distL="0" distR="0" wp14:anchorId="09F7B87E" wp14:editId="7F6D6348">
            <wp:extent cx="93599" cy="9359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32" cstate="print"/>
                    <a:stretch>
                      <a:fillRect/>
                    </a:stretch>
                  </pic:blipFill>
                  <pic:spPr>
                    <a:xfrm>
                      <a:off x="0" y="0"/>
                      <a:ext cx="93599" cy="93599"/>
                    </a:xfrm>
                    <a:prstGeom prst="rect">
                      <a:avLst/>
                    </a:prstGeom>
                  </pic:spPr>
                </pic:pic>
              </a:graphicData>
            </a:graphic>
          </wp:inline>
        </w:drawing>
      </w:r>
      <w:r>
        <w:rPr>
          <w:rFonts w:ascii="Times New Roman"/>
        </w:rPr>
        <w:t xml:space="preserve">  </w:t>
      </w:r>
      <w:proofErr w:type="gramStart"/>
      <w:r>
        <w:rPr>
          <w:rFonts w:ascii="Helvetica"/>
          <w:color w:val="231F20"/>
        </w:rPr>
        <w:t>aupr</w:t>
      </w:r>
      <w:r>
        <w:rPr>
          <w:rFonts w:ascii="Helvetica"/>
          <w:color w:val="231F20"/>
        </w:rPr>
        <w:t>è</w:t>
      </w:r>
      <w:r>
        <w:rPr>
          <w:rFonts w:ascii="Helvetica"/>
          <w:color w:val="231F20"/>
        </w:rPr>
        <w:t>s</w:t>
      </w:r>
      <w:proofErr w:type="gramEnd"/>
      <w:r>
        <w:rPr>
          <w:rFonts w:ascii="Helvetica"/>
          <w:color w:val="231F20"/>
        </w:rPr>
        <w:t xml:space="preserve"> d</w:t>
      </w:r>
      <w:r>
        <w:rPr>
          <w:rFonts w:ascii="Helvetica"/>
          <w:color w:val="231F20"/>
        </w:rPr>
        <w:t>’</w:t>
      </w:r>
      <w:r>
        <w:rPr>
          <w:rFonts w:ascii="Helvetica"/>
          <w:color w:val="231F20"/>
        </w:rPr>
        <w:t>une personne qui vous est d</w:t>
      </w:r>
      <w:r>
        <w:rPr>
          <w:rFonts w:ascii="Helvetica"/>
          <w:color w:val="231F20"/>
        </w:rPr>
        <w:t>é</w:t>
      </w:r>
      <w:r>
        <w:rPr>
          <w:rFonts w:ascii="Helvetica"/>
          <w:color w:val="231F20"/>
        </w:rPr>
        <w:t>sign</w:t>
      </w:r>
      <w:r>
        <w:rPr>
          <w:rFonts w:ascii="Helvetica"/>
          <w:color w:val="231F20"/>
        </w:rPr>
        <w:t>é</w:t>
      </w:r>
      <w:r>
        <w:rPr>
          <w:rFonts w:ascii="Helvetica"/>
          <w:color w:val="231F20"/>
        </w:rPr>
        <w:t>e; ou</w:t>
      </w:r>
    </w:p>
    <w:p w14:paraId="08D7F506" w14:textId="77777777" w:rsidR="0087464B" w:rsidRDefault="006524EF">
      <w:pPr>
        <w:pStyle w:val="BodyText"/>
        <w:spacing w:before="95"/>
        <w:ind w:left="1919"/>
        <w:rPr>
          <w:rFonts w:ascii="Helvetica"/>
        </w:rPr>
      </w:pPr>
      <w:r>
        <w:rPr>
          <w:noProof/>
        </w:rPr>
        <w:drawing>
          <wp:inline distT="0" distB="0" distL="0" distR="0" wp14:anchorId="2286B320" wp14:editId="249290BE">
            <wp:extent cx="93599" cy="9359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2" cstate="print"/>
                    <a:stretch>
                      <a:fillRect/>
                    </a:stretch>
                  </pic:blipFill>
                  <pic:spPr>
                    <a:xfrm>
                      <a:off x="0" y="0"/>
                      <a:ext cx="93599" cy="93599"/>
                    </a:xfrm>
                    <a:prstGeom prst="rect">
                      <a:avLst/>
                    </a:prstGeom>
                  </pic:spPr>
                </pic:pic>
              </a:graphicData>
            </a:graphic>
          </wp:inline>
        </w:drawing>
      </w:r>
      <w:r>
        <w:rPr>
          <w:rFonts w:ascii="Times New Roman"/>
        </w:rPr>
        <w:t xml:space="preserve">  </w:t>
      </w:r>
      <w:proofErr w:type="gramStart"/>
      <w:r>
        <w:rPr>
          <w:rFonts w:ascii="Helvetica"/>
          <w:color w:val="231F20"/>
        </w:rPr>
        <w:t>pour</w:t>
      </w:r>
      <w:proofErr w:type="gramEnd"/>
      <w:r>
        <w:rPr>
          <w:rFonts w:ascii="Helvetica"/>
          <w:color w:val="231F20"/>
        </w:rPr>
        <w:t xml:space="preserve"> obtenir un meilleur taux d</w:t>
      </w:r>
      <w:r>
        <w:rPr>
          <w:rFonts w:ascii="Helvetica"/>
          <w:color w:val="231F20"/>
        </w:rPr>
        <w:t>’</w:t>
      </w:r>
      <w:r>
        <w:rPr>
          <w:rFonts w:ascii="Helvetica"/>
          <w:color w:val="231F20"/>
        </w:rPr>
        <w:t>int</w:t>
      </w:r>
      <w:r>
        <w:rPr>
          <w:rFonts w:ascii="Helvetica"/>
          <w:color w:val="231F20"/>
        </w:rPr>
        <w:t>é</w:t>
      </w:r>
      <w:r>
        <w:rPr>
          <w:rFonts w:ascii="Helvetica"/>
          <w:color w:val="231F20"/>
        </w:rPr>
        <w:t>r</w:t>
      </w:r>
      <w:r>
        <w:rPr>
          <w:rFonts w:ascii="Helvetica"/>
          <w:color w:val="231F20"/>
        </w:rPr>
        <w:t>ê</w:t>
      </w:r>
      <w:r>
        <w:rPr>
          <w:rFonts w:ascii="Helvetica"/>
          <w:color w:val="231F20"/>
        </w:rPr>
        <w:t>t ou tout autre avantage.</w:t>
      </w:r>
    </w:p>
    <w:p w14:paraId="5FDF9FC0" w14:textId="77777777" w:rsidR="0087464B" w:rsidRDefault="007949D1">
      <w:pPr>
        <w:spacing w:before="92"/>
        <w:ind w:left="1919" w:right="1927"/>
        <w:rPr>
          <w:rFonts w:ascii="Helvetica"/>
          <w:sz w:val="20"/>
        </w:rPr>
      </w:pPr>
      <w:r>
        <w:rPr>
          <w:noProof/>
        </w:rPr>
        <mc:AlternateContent>
          <mc:Choice Requires="wpg">
            <w:drawing>
              <wp:anchor distT="0" distB="0" distL="114300" distR="114300" simplePos="0" relativeHeight="15743488" behindDoc="0" locked="0" layoutInCell="1" allowOverlap="1" wp14:anchorId="18479F0E" wp14:editId="06DA6DB6">
                <wp:simplePos x="0" y="0"/>
                <wp:positionH relativeFrom="page">
                  <wp:posOffset>513080</wp:posOffset>
                </wp:positionH>
                <wp:positionV relativeFrom="paragraph">
                  <wp:posOffset>323215</wp:posOffset>
                </wp:positionV>
                <wp:extent cx="625475" cy="625475"/>
                <wp:effectExtent l="0" t="0" r="0" b="0"/>
                <wp:wrapNone/>
                <wp:docPr id="13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09"/>
                          <a:chExt cx="985" cy="985"/>
                        </a:xfrm>
                      </wpg:grpSpPr>
                      <wps:wsp>
                        <wps:cNvPr id="134" name="docshape61"/>
                        <wps:cNvSpPr>
                          <a:spLocks/>
                        </wps:cNvSpPr>
                        <wps:spPr bwMode="auto">
                          <a:xfrm>
                            <a:off x="807" y="509"/>
                            <a:ext cx="985" cy="985"/>
                          </a:xfrm>
                          <a:custGeom>
                            <a:avLst/>
                            <a:gdLst>
                              <a:gd name="T0" fmla="+- 0 1300 808"/>
                              <a:gd name="T1" fmla="*/ T0 w 985"/>
                              <a:gd name="T2" fmla="+- 0 509 509"/>
                              <a:gd name="T3" fmla="*/ 509 h 985"/>
                              <a:gd name="T4" fmla="+- 0 1227 808"/>
                              <a:gd name="T5" fmla="*/ T4 w 985"/>
                              <a:gd name="T6" fmla="+- 0 515 509"/>
                              <a:gd name="T7" fmla="*/ 515 h 985"/>
                              <a:gd name="T8" fmla="+- 0 1158 808"/>
                              <a:gd name="T9" fmla="*/ T8 w 985"/>
                              <a:gd name="T10" fmla="+- 0 530 509"/>
                              <a:gd name="T11" fmla="*/ 530 h 985"/>
                              <a:gd name="T12" fmla="+- 0 1092 808"/>
                              <a:gd name="T13" fmla="*/ T12 w 985"/>
                              <a:gd name="T14" fmla="+- 0 555 509"/>
                              <a:gd name="T15" fmla="*/ 555 h 985"/>
                              <a:gd name="T16" fmla="+- 0 1032 808"/>
                              <a:gd name="T17" fmla="*/ T16 w 985"/>
                              <a:gd name="T18" fmla="+- 0 589 509"/>
                              <a:gd name="T19" fmla="*/ 589 h 985"/>
                              <a:gd name="T20" fmla="+- 0 977 808"/>
                              <a:gd name="T21" fmla="*/ T20 w 985"/>
                              <a:gd name="T22" fmla="+- 0 630 509"/>
                              <a:gd name="T23" fmla="*/ 630 h 985"/>
                              <a:gd name="T24" fmla="+- 0 928 808"/>
                              <a:gd name="T25" fmla="*/ T24 w 985"/>
                              <a:gd name="T26" fmla="+- 0 679 509"/>
                              <a:gd name="T27" fmla="*/ 679 h 985"/>
                              <a:gd name="T28" fmla="+- 0 887 808"/>
                              <a:gd name="T29" fmla="*/ T28 w 985"/>
                              <a:gd name="T30" fmla="+- 0 734 509"/>
                              <a:gd name="T31" fmla="*/ 734 h 985"/>
                              <a:gd name="T32" fmla="+- 0 853 808"/>
                              <a:gd name="T33" fmla="*/ T32 w 985"/>
                              <a:gd name="T34" fmla="+- 0 794 509"/>
                              <a:gd name="T35" fmla="*/ 794 h 985"/>
                              <a:gd name="T36" fmla="+- 0 828 808"/>
                              <a:gd name="T37" fmla="*/ T36 w 985"/>
                              <a:gd name="T38" fmla="+- 0 860 509"/>
                              <a:gd name="T39" fmla="*/ 860 h 985"/>
                              <a:gd name="T40" fmla="+- 0 813 808"/>
                              <a:gd name="T41" fmla="*/ T40 w 985"/>
                              <a:gd name="T42" fmla="+- 0 929 509"/>
                              <a:gd name="T43" fmla="*/ 929 h 985"/>
                              <a:gd name="T44" fmla="+- 0 808 808"/>
                              <a:gd name="T45" fmla="*/ T44 w 985"/>
                              <a:gd name="T46" fmla="+- 0 1002 509"/>
                              <a:gd name="T47" fmla="*/ 1002 h 985"/>
                              <a:gd name="T48" fmla="+- 0 813 808"/>
                              <a:gd name="T49" fmla="*/ T48 w 985"/>
                              <a:gd name="T50" fmla="+- 0 1075 509"/>
                              <a:gd name="T51" fmla="*/ 1075 h 985"/>
                              <a:gd name="T52" fmla="+- 0 828 808"/>
                              <a:gd name="T53" fmla="*/ T52 w 985"/>
                              <a:gd name="T54" fmla="+- 0 1144 509"/>
                              <a:gd name="T55" fmla="*/ 1144 h 985"/>
                              <a:gd name="T56" fmla="+- 0 853 808"/>
                              <a:gd name="T57" fmla="*/ T56 w 985"/>
                              <a:gd name="T58" fmla="+- 0 1209 509"/>
                              <a:gd name="T59" fmla="*/ 1209 h 985"/>
                              <a:gd name="T60" fmla="+- 0 887 808"/>
                              <a:gd name="T61" fmla="*/ T60 w 985"/>
                              <a:gd name="T62" fmla="+- 0 1270 509"/>
                              <a:gd name="T63" fmla="*/ 1270 h 985"/>
                              <a:gd name="T64" fmla="+- 0 928 808"/>
                              <a:gd name="T65" fmla="*/ T64 w 985"/>
                              <a:gd name="T66" fmla="+- 0 1325 509"/>
                              <a:gd name="T67" fmla="*/ 1325 h 985"/>
                              <a:gd name="T68" fmla="+- 0 977 808"/>
                              <a:gd name="T69" fmla="*/ T68 w 985"/>
                              <a:gd name="T70" fmla="+- 0 1373 509"/>
                              <a:gd name="T71" fmla="*/ 1373 h 985"/>
                              <a:gd name="T72" fmla="+- 0 1032 808"/>
                              <a:gd name="T73" fmla="*/ T72 w 985"/>
                              <a:gd name="T74" fmla="+- 0 1415 509"/>
                              <a:gd name="T75" fmla="*/ 1415 h 985"/>
                              <a:gd name="T76" fmla="+- 0 1092 808"/>
                              <a:gd name="T77" fmla="*/ T76 w 985"/>
                              <a:gd name="T78" fmla="+- 0 1448 509"/>
                              <a:gd name="T79" fmla="*/ 1448 h 985"/>
                              <a:gd name="T80" fmla="+- 0 1158 808"/>
                              <a:gd name="T81" fmla="*/ T80 w 985"/>
                              <a:gd name="T82" fmla="+- 0 1473 509"/>
                              <a:gd name="T83" fmla="*/ 1473 h 985"/>
                              <a:gd name="T84" fmla="+- 0 1227 808"/>
                              <a:gd name="T85" fmla="*/ T84 w 985"/>
                              <a:gd name="T86" fmla="+- 0 1489 509"/>
                              <a:gd name="T87" fmla="*/ 1489 h 985"/>
                              <a:gd name="T88" fmla="+- 0 1300 808"/>
                              <a:gd name="T89" fmla="*/ T88 w 985"/>
                              <a:gd name="T90" fmla="+- 0 1494 509"/>
                              <a:gd name="T91" fmla="*/ 1494 h 985"/>
                              <a:gd name="T92" fmla="+- 0 1373 808"/>
                              <a:gd name="T93" fmla="*/ T92 w 985"/>
                              <a:gd name="T94" fmla="+- 0 1489 509"/>
                              <a:gd name="T95" fmla="*/ 1489 h 985"/>
                              <a:gd name="T96" fmla="+- 0 1442 808"/>
                              <a:gd name="T97" fmla="*/ T96 w 985"/>
                              <a:gd name="T98" fmla="+- 0 1473 509"/>
                              <a:gd name="T99" fmla="*/ 1473 h 985"/>
                              <a:gd name="T100" fmla="+- 0 1508 808"/>
                              <a:gd name="T101" fmla="*/ T100 w 985"/>
                              <a:gd name="T102" fmla="+- 0 1448 509"/>
                              <a:gd name="T103" fmla="*/ 1448 h 985"/>
                              <a:gd name="T104" fmla="+- 0 1568 808"/>
                              <a:gd name="T105" fmla="*/ T104 w 985"/>
                              <a:gd name="T106" fmla="+- 0 1415 509"/>
                              <a:gd name="T107" fmla="*/ 1415 h 985"/>
                              <a:gd name="T108" fmla="+- 0 1623 808"/>
                              <a:gd name="T109" fmla="*/ T108 w 985"/>
                              <a:gd name="T110" fmla="+- 0 1373 509"/>
                              <a:gd name="T111" fmla="*/ 1373 h 985"/>
                              <a:gd name="T112" fmla="+- 0 1672 808"/>
                              <a:gd name="T113" fmla="*/ T112 w 985"/>
                              <a:gd name="T114" fmla="+- 0 1325 509"/>
                              <a:gd name="T115" fmla="*/ 1325 h 985"/>
                              <a:gd name="T116" fmla="+- 0 1713 808"/>
                              <a:gd name="T117" fmla="*/ T116 w 985"/>
                              <a:gd name="T118" fmla="+- 0 1270 509"/>
                              <a:gd name="T119" fmla="*/ 1270 h 985"/>
                              <a:gd name="T120" fmla="+- 0 1747 808"/>
                              <a:gd name="T121" fmla="*/ T120 w 985"/>
                              <a:gd name="T122" fmla="+- 0 1209 509"/>
                              <a:gd name="T123" fmla="*/ 1209 h 985"/>
                              <a:gd name="T124" fmla="+- 0 1771 808"/>
                              <a:gd name="T125" fmla="*/ T124 w 985"/>
                              <a:gd name="T126" fmla="+- 0 1144 509"/>
                              <a:gd name="T127" fmla="*/ 1144 h 985"/>
                              <a:gd name="T128" fmla="+- 0 1787 808"/>
                              <a:gd name="T129" fmla="*/ T128 w 985"/>
                              <a:gd name="T130" fmla="+- 0 1075 509"/>
                              <a:gd name="T131" fmla="*/ 1075 h 985"/>
                              <a:gd name="T132" fmla="+- 0 1792 808"/>
                              <a:gd name="T133" fmla="*/ T132 w 985"/>
                              <a:gd name="T134" fmla="+- 0 1002 509"/>
                              <a:gd name="T135" fmla="*/ 1002 h 985"/>
                              <a:gd name="T136" fmla="+- 0 1787 808"/>
                              <a:gd name="T137" fmla="*/ T136 w 985"/>
                              <a:gd name="T138" fmla="+- 0 929 509"/>
                              <a:gd name="T139" fmla="*/ 929 h 985"/>
                              <a:gd name="T140" fmla="+- 0 1771 808"/>
                              <a:gd name="T141" fmla="*/ T140 w 985"/>
                              <a:gd name="T142" fmla="+- 0 860 509"/>
                              <a:gd name="T143" fmla="*/ 860 h 985"/>
                              <a:gd name="T144" fmla="+- 0 1747 808"/>
                              <a:gd name="T145" fmla="*/ T144 w 985"/>
                              <a:gd name="T146" fmla="+- 0 794 509"/>
                              <a:gd name="T147" fmla="*/ 794 h 985"/>
                              <a:gd name="T148" fmla="+- 0 1713 808"/>
                              <a:gd name="T149" fmla="*/ T148 w 985"/>
                              <a:gd name="T150" fmla="+- 0 734 509"/>
                              <a:gd name="T151" fmla="*/ 734 h 985"/>
                              <a:gd name="T152" fmla="+- 0 1672 808"/>
                              <a:gd name="T153" fmla="*/ T152 w 985"/>
                              <a:gd name="T154" fmla="+- 0 679 509"/>
                              <a:gd name="T155" fmla="*/ 679 h 985"/>
                              <a:gd name="T156" fmla="+- 0 1623 808"/>
                              <a:gd name="T157" fmla="*/ T156 w 985"/>
                              <a:gd name="T158" fmla="+- 0 630 509"/>
                              <a:gd name="T159" fmla="*/ 630 h 985"/>
                              <a:gd name="T160" fmla="+- 0 1568 808"/>
                              <a:gd name="T161" fmla="*/ T160 w 985"/>
                              <a:gd name="T162" fmla="+- 0 589 509"/>
                              <a:gd name="T163" fmla="*/ 589 h 985"/>
                              <a:gd name="T164" fmla="+- 0 1508 808"/>
                              <a:gd name="T165" fmla="*/ T164 w 985"/>
                              <a:gd name="T166" fmla="+- 0 555 509"/>
                              <a:gd name="T167" fmla="*/ 555 h 985"/>
                              <a:gd name="T168" fmla="+- 0 1442 808"/>
                              <a:gd name="T169" fmla="*/ T168 w 985"/>
                              <a:gd name="T170" fmla="+- 0 530 509"/>
                              <a:gd name="T171" fmla="*/ 530 h 985"/>
                              <a:gd name="T172" fmla="+- 0 1373 808"/>
                              <a:gd name="T173" fmla="*/ T172 w 985"/>
                              <a:gd name="T174" fmla="+- 0 515 509"/>
                              <a:gd name="T175" fmla="*/ 515 h 985"/>
                              <a:gd name="T176" fmla="+- 0 1300 808"/>
                              <a:gd name="T177" fmla="*/ T176 w 985"/>
                              <a:gd name="T178" fmla="+- 0 509 509"/>
                              <a:gd name="T179" fmla="*/ 509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6"/>
                                </a:lnTo>
                                <a:lnTo>
                                  <a:pt x="350" y="21"/>
                                </a:lnTo>
                                <a:lnTo>
                                  <a:pt x="284" y="46"/>
                                </a:lnTo>
                                <a:lnTo>
                                  <a:pt x="224" y="80"/>
                                </a:lnTo>
                                <a:lnTo>
                                  <a:pt x="169" y="121"/>
                                </a:lnTo>
                                <a:lnTo>
                                  <a:pt x="120" y="170"/>
                                </a:lnTo>
                                <a:lnTo>
                                  <a:pt x="79" y="225"/>
                                </a:lnTo>
                                <a:lnTo>
                                  <a:pt x="45" y="285"/>
                                </a:lnTo>
                                <a:lnTo>
                                  <a:pt x="20" y="351"/>
                                </a:lnTo>
                                <a:lnTo>
                                  <a:pt x="5" y="420"/>
                                </a:lnTo>
                                <a:lnTo>
                                  <a:pt x="0" y="493"/>
                                </a:lnTo>
                                <a:lnTo>
                                  <a:pt x="5" y="566"/>
                                </a:lnTo>
                                <a:lnTo>
                                  <a:pt x="20" y="635"/>
                                </a:lnTo>
                                <a:lnTo>
                                  <a:pt x="45" y="700"/>
                                </a:lnTo>
                                <a:lnTo>
                                  <a:pt x="79" y="761"/>
                                </a:lnTo>
                                <a:lnTo>
                                  <a:pt x="120" y="816"/>
                                </a:lnTo>
                                <a:lnTo>
                                  <a:pt x="169" y="864"/>
                                </a:lnTo>
                                <a:lnTo>
                                  <a:pt x="224" y="906"/>
                                </a:lnTo>
                                <a:lnTo>
                                  <a:pt x="284" y="939"/>
                                </a:lnTo>
                                <a:lnTo>
                                  <a:pt x="350" y="964"/>
                                </a:lnTo>
                                <a:lnTo>
                                  <a:pt x="419" y="980"/>
                                </a:lnTo>
                                <a:lnTo>
                                  <a:pt x="492" y="985"/>
                                </a:lnTo>
                                <a:lnTo>
                                  <a:pt x="565" y="980"/>
                                </a:lnTo>
                                <a:lnTo>
                                  <a:pt x="634" y="964"/>
                                </a:lnTo>
                                <a:lnTo>
                                  <a:pt x="700" y="939"/>
                                </a:lnTo>
                                <a:lnTo>
                                  <a:pt x="760" y="906"/>
                                </a:lnTo>
                                <a:lnTo>
                                  <a:pt x="815" y="864"/>
                                </a:lnTo>
                                <a:lnTo>
                                  <a:pt x="864" y="816"/>
                                </a:lnTo>
                                <a:lnTo>
                                  <a:pt x="905" y="761"/>
                                </a:lnTo>
                                <a:lnTo>
                                  <a:pt x="939" y="700"/>
                                </a:lnTo>
                                <a:lnTo>
                                  <a:pt x="963" y="635"/>
                                </a:lnTo>
                                <a:lnTo>
                                  <a:pt x="979" y="566"/>
                                </a:lnTo>
                                <a:lnTo>
                                  <a:pt x="984" y="493"/>
                                </a:lnTo>
                                <a:lnTo>
                                  <a:pt x="979" y="420"/>
                                </a:lnTo>
                                <a:lnTo>
                                  <a:pt x="963" y="351"/>
                                </a:lnTo>
                                <a:lnTo>
                                  <a:pt x="939" y="285"/>
                                </a:lnTo>
                                <a:lnTo>
                                  <a:pt x="905" y="225"/>
                                </a:lnTo>
                                <a:lnTo>
                                  <a:pt x="864" y="170"/>
                                </a:lnTo>
                                <a:lnTo>
                                  <a:pt x="815" y="121"/>
                                </a:lnTo>
                                <a:lnTo>
                                  <a:pt x="760" y="80"/>
                                </a:lnTo>
                                <a:lnTo>
                                  <a:pt x="700" y="46"/>
                                </a:lnTo>
                                <a:lnTo>
                                  <a:pt x="634" y="21"/>
                                </a:lnTo>
                                <a:lnTo>
                                  <a:pt x="565" y="6"/>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62"/>
                        <wps:cNvSpPr>
                          <a:spLocks/>
                        </wps:cNvSpPr>
                        <wps:spPr bwMode="auto">
                          <a:xfrm>
                            <a:off x="1034" y="722"/>
                            <a:ext cx="516" cy="559"/>
                          </a:xfrm>
                          <a:custGeom>
                            <a:avLst/>
                            <a:gdLst>
                              <a:gd name="T0" fmla="+- 0 1255 1035"/>
                              <a:gd name="T1" fmla="*/ T0 w 516"/>
                              <a:gd name="T2" fmla="+- 0 1213 723"/>
                              <a:gd name="T3" fmla="*/ 1213 h 559"/>
                              <a:gd name="T4" fmla="+- 0 1211 1035"/>
                              <a:gd name="T5" fmla="*/ T4 w 516"/>
                              <a:gd name="T6" fmla="+- 0 1204 723"/>
                              <a:gd name="T7" fmla="*/ 1204 h 559"/>
                              <a:gd name="T8" fmla="+- 0 1186 1035"/>
                              <a:gd name="T9" fmla="*/ T8 w 516"/>
                              <a:gd name="T10" fmla="+- 0 1241 723"/>
                              <a:gd name="T11" fmla="*/ 1241 h 559"/>
                              <a:gd name="T12" fmla="+- 0 1211 1035"/>
                              <a:gd name="T13" fmla="*/ T12 w 516"/>
                              <a:gd name="T14" fmla="+- 0 1278 723"/>
                              <a:gd name="T15" fmla="*/ 1278 h 559"/>
                              <a:gd name="T16" fmla="+- 0 1255 1035"/>
                              <a:gd name="T17" fmla="*/ T16 w 516"/>
                              <a:gd name="T18" fmla="+- 0 1269 723"/>
                              <a:gd name="T19" fmla="*/ 1269 h 559"/>
                              <a:gd name="T20" fmla="+- 0 1467 1035"/>
                              <a:gd name="T21" fmla="*/ T20 w 516"/>
                              <a:gd name="T22" fmla="+- 0 1241 723"/>
                              <a:gd name="T23" fmla="*/ 1241 h 559"/>
                              <a:gd name="T24" fmla="+- 0 1442 1035"/>
                              <a:gd name="T25" fmla="*/ T24 w 516"/>
                              <a:gd name="T26" fmla="+- 0 1204 723"/>
                              <a:gd name="T27" fmla="*/ 1204 h 559"/>
                              <a:gd name="T28" fmla="+- 0 1399 1035"/>
                              <a:gd name="T29" fmla="*/ T28 w 516"/>
                              <a:gd name="T30" fmla="+- 0 1213 723"/>
                              <a:gd name="T31" fmla="*/ 1213 h 559"/>
                              <a:gd name="T32" fmla="+- 0 1390 1035"/>
                              <a:gd name="T33" fmla="*/ T32 w 516"/>
                              <a:gd name="T34" fmla="+- 0 1256 723"/>
                              <a:gd name="T35" fmla="*/ 1256 h 559"/>
                              <a:gd name="T36" fmla="+- 0 1427 1035"/>
                              <a:gd name="T37" fmla="*/ T36 w 516"/>
                              <a:gd name="T38" fmla="+- 0 1281 723"/>
                              <a:gd name="T39" fmla="*/ 1281 h 559"/>
                              <a:gd name="T40" fmla="+- 0 1464 1035"/>
                              <a:gd name="T41" fmla="*/ T40 w 516"/>
                              <a:gd name="T42" fmla="+- 0 1256 723"/>
                              <a:gd name="T43" fmla="*/ 1256 h 559"/>
                              <a:gd name="T44" fmla="+- 0 1549 1035"/>
                              <a:gd name="T45" fmla="*/ T44 w 516"/>
                              <a:gd name="T46" fmla="+- 0 865 723"/>
                              <a:gd name="T47" fmla="*/ 865 h 559"/>
                              <a:gd name="T48" fmla="+- 0 1510 1035"/>
                              <a:gd name="T49" fmla="*/ T48 w 516"/>
                              <a:gd name="T50" fmla="+- 0 854 723"/>
                              <a:gd name="T51" fmla="*/ 854 h 559"/>
                              <a:gd name="T52" fmla="+- 0 1488 1035"/>
                              <a:gd name="T53" fmla="*/ T52 w 516"/>
                              <a:gd name="T54" fmla="+- 0 967 723"/>
                              <a:gd name="T55" fmla="*/ 967 h 559"/>
                              <a:gd name="T56" fmla="+- 0 1441 1035"/>
                              <a:gd name="T57" fmla="*/ T56 w 516"/>
                              <a:gd name="T58" fmla="+- 0 1067 723"/>
                              <a:gd name="T59" fmla="*/ 1067 h 559"/>
                              <a:gd name="T60" fmla="+- 0 1488 1035"/>
                              <a:gd name="T61" fmla="*/ T60 w 516"/>
                              <a:gd name="T62" fmla="+- 0 967 723"/>
                              <a:gd name="T63" fmla="*/ 967 h 559"/>
                              <a:gd name="T64" fmla="+- 0 1510 1035"/>
                              <a:gd name="T65" fmla="*/ T64 w 516"/>
                              <a:gd name="T66" fmla="+- 0 891 723"/>
                              <a:gd name="T67" fmla="*/ 891 h 559"/>
                              <a:gd name="T68" fmla="+- 0 1448 1035"/>
                              <a:gd name="T69" fmla="*/ T68 w 516"/>
                              <a:gd name="T70" fmla="+- 0 891 723"/>
                              <a:gd name="T71" fmla="*/ 891 h 559"/>
                              <a:gd name="T72" fmla="+- 0 1431 1035"/>
                              <a:gd name="T73" fmla="*/ T72 w 516"/>
                              <a:gd name="T74" fmla="+- 0 990 723"/>
                              <a:gd name="T75" fmla="*/ 990 h 559"/>
                              <a:gd name="T76" fmla="+- 0 1395 1035"/>
                              <a:gd name="T77" fmla="*/ T76 w 516"/>
                              <a:gd name="T78" fmla="+- 0 990 723"/>
                              <a:gd name="T79" fmla="*/ 990 h 559"/>
                              <a:gd name="T80" fmla="+- 0 1398 1035"/>
                              <a:gd name="T81" fmla="*/ T80 w 516"/>
                              <a:gd name="T82" fmla="+- 0 967 723"/>
                              <a:gd name="T83" fmla="*/ 967 h 559"/>
                              <a:gd name="T84" fmla="+- 0 1448 1035"/>
                              <a:gd name="T85" fmla="*/ T84 w 516"/>
                              <a:gd name="T86" fmla="+- 0 854 723"/>
                              <a:gd name="T87" fmla="*/ 854 h 559"/>
                              <a:gd name="T88" fmla="+- 0 1375 1035"/>
                              <a:gd name="T89" fmla="*/ T88 w 516"/>
                              <a:gd name="T90" fmla="+- 0 967 723"/>
                              <a:gd name="T91" fmla="*/ 967 h 559"/>
                              <a:gd name="T92" fmla="+- 0 1365 1035"/>
                              <a:gd name="T93" fmla="*/ T92 w 516"/>
                              <a:gd name="T94" fmla="+- 0 1067 723"/>
                              <a:gd name="T95" fmla="*/ 1067 h 559"/>
                              <a:gd name="T96" fmla="+- 0 1373 1035"/>
                              <a:gd name="T97" fmla="*/ T96 w 516"/>
                              <a:gd name="T98" fmla="+- 0 990 723"/>
                              <a:gd name="T99" fmla="*/ 990 h 559"/>
                              <a:gd name="T100" fmla="+- 0 1341 1035"/>
                              <a:gd name="T101" fmla="*/ T100 w 516"/>
                              <a:gd name="T102" fmla="+- 0 891 723"/>
                              <a:gd name="T103" fmla="*/ 891 h 559"/>
                              <a:gd name="T104" fmla="+- 0 1319 1035"/>
                              <a:gd name="T105" fmla="*/ T104 w 516"/>
                              <a:gd name="T106" fmla="+- 0 854 723"/>
                              <a:gd name="T107" fmla="*/ 854 h 559"/>
                              <a:gd name="T108" fmla="+- 0 1319 1035"/>
                              <a:gd name="T109" fmla="*/ T108 w 516"/>
                              <a:gd name="T110" fmla="+- 0 990 723"/>
                              <a:gd name="T111" fmla="*/ 990 h 559"/>
                              <a:gd name="T112" fmla="+- 0 1285 1035"/>
                              <a:gd name="T113" fmla="*/ T112 w 516"/>
                              <a:gd name="T114" fmla="+- 0 990 723"/>
                              <a:gd name="T115" fmla="*/ 990 h 559"/>
                              <a:gd name="T116" fmla="+- 0 1283 1035"/>
                              <a:gd name="T117" fmla="*/ T116 w 516"/>
                              <a:gd name="T118" fmla="+- 0 967 723"/>
                              <a:gd name="T119" fmla="*/ 967 h 559"/>
                              <a:gd name="T120" fmla="+- 0 1319 1035"/>
                              <a:gd name="T121" fmla="*/ T120 w 516"/>
                              <a:gd name="T122" fmla="+- 0 854 723"/>
                              <a:gd name="T123" fmla="*/ 854 h 559"/>
                              <a:gd name="T124" fmla="+- 0 1240 1035"/>
                              <a:gd name="T125" fmla="*/ T124 w 516"/>
                              <a:gd name="T126" fmla="+- 0 1067 723"/>
                              <a:gd name="T127" fmla="*/ 1067 h 559"/>
                              <a:gd name="T128" fmla="+- 0 1270 1035"/>
                              <a:gd name="T129" fmla="*/ T128 w 516"/>
                              <a:gd name="T130" fmla="+- 0 1067 723"/>
                              <a:gd name="T131" fmla="*/ 1067 h 559"/>
                              <a:gd name="T132" fmla="+- 0 1260 1035"/>
                              <a:gd name="T133" fmla="*/ T132 w 516"/>
                              <a:gd name="T134" fmla="+- 0 967 723"/>
                              <a:gd name="T135" fmla="*/ 967 h 559"/>
                              <a:gd name="T136" fmla="+- 0 1217 1035"/>
                              <a:gd name="T137" fmla="*/ T136 w 516"/>
                              <a:gd name="T138" fmla="+- 0 1067 723"/>
                              <a:gd name="T139" fmla="*/ 1067 h 559"/>
                              <a:gd name="T140" fmla="+- 0 1204 1035"/>
                              <a:gd name="T141" fmla="*/ T140 w 516"/>
                              <a:gd name="T142" fmla="+- 0 990 723"/>
                              <a:gd name="T143" fmla="*/ 990 h 559"/>
                              <a:gd name="T144" fmla="+- 0 1210 1035"/>
                              <a:gd name="T145" fmla="*/ T144 w 516"/>
                              <a:gd name="T146" fmla="+- 0 891 723"/>
                              <a:gd name="T147" fmla="*/ 891 h 559"/>
                              <a:gd name="T148" fmla="+- 0 1260 1035"/>
                              <a:gd name="T149" fmla="*/ T148 w 516"/>
                              <a:gd name="T150" fmla="+- 0 854 723"/>
                              <a:gd name="T151" fmla="*/ 854 h 559"/>
                              <a:gd name="T152" fmla="+- 0 1164 1035"/>
                              <a:gd name="T153" fmla="*/ T152 w 516"/>
                              <a:gd name="T154" fmla="+- 0 967 723"/>
                              <a:gd name="T155" fmla="*/ 967 h 559"/>
                              <a:gd name="T156" fmla="+- 0 1200 1035"/>
                              <a:gd name="T157" fmla="*/ T156 w 516"/>
                              <a:gd name="T158" fmla="+- 0 967 723"/>
                              <a:gd name="T159" fmla="*/ 967 h 559"/>
                              <a:gd name="T160" fmla="+- 0 1122 1035"/>
                              <a:gd name="T161" fmla="*/ T160 w 516"/>
                              <a:gd name="T162" fmla="+- 0 766 723"/>
                              <a:gd name="T163" fmla="*/ 766 h 559"/>
                              <a:gd name="T164" fmla="+- 0 1058 1035"/>
                              <a:gd name="T165" fmla="*/ T164 w 516"/>
                              <a:gd name="T166" fmla="+- 0 723 723"/>
                              <a:gd name="T167" fmla="*/ 723 h 559"/>
                              <a:gd name="T168" fmla="+- 0 1035 1035"/>
                              <a:gd name="T169" fmla="*/ T168 w 516"/>
                              <a:gd name="T170" fmla="+- 0 745 723"/>
                              <a:gd name="T171" fmla="*/ 745 h 559"/>
                              <a:gd name="T172" fmla="+- 0 1091 1035"/>
                              <a:gd name="T173" fmla="*/ T172 w 516"/>
                              <a:gd name="T174" fmla="+- 0 796 723"/>
                              <a:gd name="T175" fmla="*/ 796 h 559"/>
                              <a:gd name="T176" fmla="+- 0 1135 1035"/>
                              <a:gd name="T177" fmla="*/ T176 w 516"/>
                              <a:gd name="T178" fmla="+- 0 1100 723"/>
                              <a:gd name="T179" fmla="*/ 1100 h 559"/>
                              <a:gd name="T180" fmla="+- 0 1129 1035"/>
                              <a:gd name="T181" fmla="*/ T180 w 516"/>
                              <a:gd name="T182" fmla="+- 0 1127 723"/>
                              <a:gd name="T183" fmla="*/ 1127 h 559"/>
                              <a:gd name="T184" fmla="+- 0 1162 1035"/>
                              <a:gd name="T185" fmla="*/ T184 w 516"/>
                              <a:gd name="T186" fmla="+- 0 1179 723"/>
                              <a:gd name="T187" fmla="*/ 1179 h 559"/>
                              <a:gd name="T188" fmla="+- 0 1519 1035"/>
                              <a:gd name="T189" fmla="*/ T188 w 516"/>
                              <a:gd name="T190" fmla="+- 0 1174 723"/>
                              <a:gd name="T191" fmla="*/ 1174 h 559"/>
                              <a:gd name="T192" fmla="+- 0 1173 1035"/>
                              <a:gd name="T193" fmla="*/ T192 w 516"/>
                              <a:gd name="T194" fmla="+- 0 1144 723"/>
                              <a:gd name="T195" fmla="*/ 1144 h 559"/>
                              <a:gd name="T196" fmla="+- 0 1166 1035"/>
                              <a:gd name="T197" fmla="*/ T196 w 516"/>
                              <a:gd name="T198" fmla="+- 0 1125 723"/>
                              <a:gd name="T199" fmla="*/ 1125 h 559"/>
                              <a:gd name="T200" fmla="+- 0 1177 1035"/>
                              <a:gd name="T201" fmla="*/ T200 w 516"/>
                              <a:gd name="T202" fmla="+- 0 1107 723"/>
                              <a:gd name="T203" fmla="*/ 1107 h 559"/>
                              <a:gd name="T204" fmla="+- 0 1507 1035"/>
                              <a:gd name="T205" fmla="*/ T204 w 516"/>
                              <a:gd name="T206" fmla="+- 0 1067 723"/>
                              <a:gd name="T207" fmla="*/ 1067 h 559"/>
                              <a:gd name="T208" fmla="+- 0 1545 1035"/>
                              <a:gd name="T209" fmla="*/ T208 w 516"/>
                              <a:gd name="T210" fmla="+- 0 891 723"/>
                              <a:gd name="T211" fmla="*/ 891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6" h="559">
                                <a:moveTo>
                                  <a:pt x="231" y="518"/>
                                </a:moveTo>
                                <a:lnTo>
                                  <a:pt x="228" y="502"/>
                                </a:lnTo>
                                <a:lnTo>
                                  <a:pt x="220" y="490"/>
                                </a:lnTo>
                                <a:lnTo>
                                  <a:pt x="207" y="481"/>
                                </a:lnTo>
                                <a:lnTo>
                                  <a:pt x="191" y="478"/>
                                </a:lnTo>
                                <a:lnTo>
                                  <a:pt x="176" y="481"/>
                                </a:lnTo>
                                <a:lnTo>
                                  <a:pt x="163" y="490"/>
                                </a:lnTo>
                                <a:lnTo>
                                  <a:pt x="155" y="502"/>
                                </a:lnTo>
                                <a:lnTo>
                                  <a:pt x="151" y="518"/>
                                </a:lnTo>
                                <a:lnTo>
                                  <a:pt x="155" y="533"/>
                                </a:lnTo>
                                <a:lnTo>
                                  <a:pt x="163" y="546"/>
                                </a:lnTo>
                                <a:lnTo>
                                  <a:pt x="176" y="555"/>
                                </a:lnTo>
                                <a:lnTo>
                                  <a:pt x="191" y="558"/>
                                </a:lnTo>
                                <a:lnTo>
                                  <a:pt x="207" y="555"/>
                                </a:lnTo>
                                <a:lnTo>
                                  <a:pt x="220" y="546"/>
                                </a:lnTo>
                                <a:lnTo>
                                  <a:pt x="228" y="533"/>
                                </a:lnTo>
                                <a:lnTo>
                                  <a:pt x="231" y="518"/>
                                </a:lnTo>
                                <a:close/>
                                <a:moveTo>
                                  <a:pt x="432" y="518"/>
                                </a:moveTo>
                                <a:lnTo>
                                  <a:pt x="429" y="502"/>
                                </a:lnTo>
                                <a:lnTo>
                                  <a:pt x="420" y="490"/>
                                </a:lnTo>
                                <a:lnTo>
                                  <a:pt x="407" y="481"/>
                                </a:lnTo>
                                <a:lnTo>
                                  <a:pt x="392" y="478"/>
                                </a:lnTo>
                                <a:lnTo>
                                  <a:pt x="376" y="481"/>
                                </a:lnTo>
                                <a:lnTo>
                                  <a:pt x="364" y="490"/>
                                </a:lnTo>
                                <a:lnTo>
                                  <a:pt x="355" y="502"/>
                                </a:lnTo>
                                <a:lnTo>
                                  <a:pt x="352" y="518"/>
                                </a:lnTo>
                                <a:lnTo>
                                  <a:pt x="355" y="533"/>
                                </a:lnTo>
                                <a:lnTo>
                                  <a:pt x="364" y="546"/>
                                </a:lnTo>
                                <a:lnTo>
                                  <a:pt x="376" y="555"/>
                                </a:lnTo>
                                <a:lnTo>
                                  <a:pt x="392" y="558"/>
                                </a:lnTo>
                                <a:lnTo>
                                  <a:pt x="407" y="555"/>
                                </a:lnTo>
                                <a:lnTo>
                                  <a:pt x="420" y="546"/>
                                </a:lnTo>
                                <a:lnTo>
                                  <a:pt x="429" y="533"/>
                                </a:lnTo>
                                <a:lnTo>
                                  <a:pt x="432" y="518"/>
                                </a:lnTo>
                                <a:close/>
                                <a:moveTo>
                                  <a:pt x="515" y="148"/>
                                </a:moveTo>
                                <a:lnTo>
                                  <a:pt x="514" y="142"/>
                                </a:lnTo>
                                <a:lnTo>
                                  <a:pt x="507" y="133"/>
                                </a:lnTo>
                                <a:lnTo>
                                  <a:pt x="502" y="131"/>
                                </a:lnTo>
                                <a:lnTo>
                                  <a:pt x="475" y="131"/>
                                </a:lnTo>
                                <a:lnTo>
                                  <a:pt x="475" y="168"/>
                                </a:lnTo>
                                <a:lnTo>
                                  <a:pt x="458" y="244"/>
                                </a:lnTo>
                                <a:lnTo>
                                  <a:pt x="453" y="244"/>
                                </a:lnTo>
                                <a:lnTo>
                                  <a:pt x="453" y="267"/>
                                </a:lnTo>
                                <a:lnTo>
                                  <a:pt x="437" y="344"/>
                                </a:lnTo>
                                <a:lnTo>
                                  <a:pt x="406" y="344"/>
                                </a:lnTo>
                                <a:lnTo>
                                  <a:pt x="419" y="267"/>
                                </a:lnTo>
                                <a:lnTo>
                                  <a:pt x="453" y="267"/>
                                </a:lnTo>
                                <a:lnTo>
                                  <a:pt x="453" y="244"/>
                                </a:lnTo>
                                <a:lnTo>
                                  <a:pt x="422" y="244"/>
                                </a:lnTo>
                                <a:lnTo>
                                  <a:pt x="435" y="168"/>
                                </a:lnTo>
                                <a:lnTo>
                                  <a:pt x="475" y="168"/>
                                </a:lnTo>
                                <a:lnTo>
                                  <a:pt x="475" y="131"/>
                                </a:lnTo>
                                <a:lnTo>
                                  <a:pt x="413" y="131"/>
                                </a:lnTo>
                                <a:lnTo>
                                  <a:pt x="413" y="168"/>
                                </a:lnTo>
                                <a:lnTo>
                                  <a:pt x="400" y="244"/>
                                </a:lnTo>
                                <a:lnTo>
                                  <a:pt x="396" y="244"/>
                                </a:lnTo>
                                <a:lnTo>
                                  <a:pt x="396" y="267"/>
                                </a:lnTo>
                                <a:lnTo>
                                  <a:pt x="383" y="344"/>
                                </a:lnTo>
                                <a:lnTo>
                                  <a:pt x="353" y="344"/>
                                </a:lnTo>
                                <a:lnTo>
                                  <a:pt x="360" y="267"/>
                                </a:lnTo>
                                <a:lnTo>
                                  <a:pt x="396" y="267"/>
                                </a:lnTo>
                                <a:lnTo>
                                  <a:pt x="396" y="244"/>
                                </a:lnTo>
                                <a:lnTo>
                                  <a:pt x="363" y="244"/>
                                </a:lnTo>
                                <a:lnTo>
                                  <a:pt x="370" y="168"/>
                                </a:lnTo>
                                <a:lnTo>
                                  <a:pt x="413" y="168"/>
                                </a:lnTo>
                                <a:lnTo>
                                  <a:pt x="413" y="131"/>
                                </a:lnTo>
                                <a:lnTo>
                                  <a:pt x="348" y="131"/>
                                </a:lnTo>
                                <a:lnTo>
                                  <a:pt x="348" y="168"/>
                                </a:lnTo>
                                <a:lnTo>
                                  <a:pt x="340" y="244"/>
                                </a:lnTo>
                                <a:lnTo>
                                  <a:pt x="338" y="244"/>
                                </a:lnTo>
                                <a:lnTo>
                                  <a:pt x="338" y="267"/>
                                </a:lnTo>
                                <a:lnTo>
                                  <a:pt x="330" y="344"/>
                                </a:lnTo>
                                <a:lnTo>
                                  <a:pt x="306" y="344"/>
                                </a:lnTo>
                                <a:lnTo>
                                  <a:pt x="306" y="267"/>
                                </a:lnTo>
                                <a:lnTo>
                                  <a:pt x="338" y="267"/>
                                </a:lnTo>
                                <a:lnTo>
                                  <a:pt x="338" y="244"/>
                                </a:lnTo>
                                <a:lnTo>
                                  <a:pt x="306" y="244"/>
                                </a:lnTo>
                                <a:lnTo>
                                  <a:pt x="306" y="168"/>
                                </a:lnTo>
                                <a:lnTo>
                                  <a:pt x="348" y="168"/>
                                </a:lnTo>
                                <a:lnTo>
                                  <a:pt x="348" y="131"/>
                                </a:lnTo>
                                <a:lnTo>
                                  <a:pt x="284" y="131"/>
                                </a:lnTo>
                                <a:lnTo>
                                  <a:pt x="284" y="168"/>
                                </a:lnTo>
                                <a:lnTo>
                                  <a:pt x="284" y="244"/>
                                </a:lnTo>
                                <a:lnTo>
                                  <a:pt x="284" y="267"/>
                                </a:lnTo>
                                <a:lnTo>
                                  <a:pt x="284" y="344"/>
                                </a:lnTo>
                                <a:lnTo>
                                  <a:pt x="258" y="344"/>
                                </a:lnTo>
                                <a:lnTo>
                                  <a:pt x="250" y="267"/>
                                </a:lnTo>
                                <a:lnTo>
                                  <a:pt x="284" y="267"/>
                                </a:lnTo>
                                <a:lnTo>
                                  <a:pt x="284" y="244"/>
                                </a:lnTo>
                                <a:lnTo>
                                  <a:pt x="248" y="244"/>
                                </a:lnTo>
                                <a:lnTo>
                                  <a:pt x="240" y="168"/>
                                </a:lnTo>
                                <a:lnTo>
                                  <a:pt x="284" y="168"/>
                                </a:lnTo>
                                <a:lnTo>
                                  <a:pt x="284" y="131"/>
                                </a:lnTo>
                                <a:lnTo>
                                  <a:pt x="235" y="131"/>
                                </a:lnTo>
                                <a:lnTo>
                                  <a:pt x="235" y="344"/>
                                </a:lnTo>
                                <a:lnTo>
                                  <a:pt x="205" y="344"/>
                                </a:lnTo>
                                <a:lnTo>
                                  <a:pt x="192" y="267"/>
                                </a:lnTo>
                                <a:lnTo>
                                  <a:pt x="228" y="267"/>
                                </a:lnTo>
                                <a:lnTo>
                                  <a:pt x="235" y="344"/>
                                </a:lnTo>
                                <a:lnTo>
                                  <a:pt x="235" y="131"/>
                                </a:lnTo>
                                <a:lnTo>
                                  <a:pt x="225" y="131"/>
                                </a:lnTo>
                                <a:lnTo>
                                  <a:pt x="225" y="244"/>
                                </a:lnTo>
                                <a:lnTo>
                                  <a:pt x="188" y="244"/>
                                </a:lnTo>
                                <a:lnTo>
                                  <a:pt x="182" y="209"/>
                                </a:lnTo>
                                <a:lnTo>
                                  <a:pt x="182" y="344"/>
                                </a:lnTo>
                                <a:lnTo>
                                  <a:pt x="150" y="344"/>
                                </a:lnTo>
                                <a:lnTo>
                                  <a:pt x="134" y="267"/>
                                </a:lnTo>
                                <a:lnTo>
                                  <a:pt x="169" y="267"/>
                                </a:lnTo>
                                <a:lnTo>
                                  <a:pt x="182" y="344"/>
                                </a:lnTo>
                                <a:lnTo>
                                  <a:pt x="182" y="209"/>
                                </a:lnTo>
                                <a:lnTo>
                                  <a:pt x="175" y="168"/>
                                </a:lnTo>
                                <a:lnTo>
                                  <a:pt x="218" y="168"/>
                                </a:lnTo>
                                <a:lnTo>
                                  <a:pt x="225" y="244"/>
                                </a:lnTo>
                                <a:lnTo>
                                  <a:pt x="225" y="131"/>
                                </a:lnTo>
                                <a:lnTo>
                                  <a:pt x="165" y="131"/>
                                </a:lnTo>
                                <a:lnTo>
                                  <a:pt x="165" y="244"/>
                                </a:lnTo>
                                <a:lnTo>
                                  <a:pt x="129" y="244"/>
                                </a:lnTo>
                                <a:lnTo>
                                  <a:pt x="113" y="168"/>
                                </a:lnTo>
                                <a:lnTo>
                                  <a:pt x="152" y="168"/>
                                </a:lnTo>
                                <a:lnTo>
                                  <a:pt x="165" y="244"/>
                                </a:lnTo>
                                <a:lnTo>
                                  <a:pt x="165" y="131"/>
                                </a:lnTo>
                                <a:lnTo>
                                  <a:pt x="106" y="131"/>
                                </a:lnTo>
                                <a:lnTo>
                                  <a:pt x="87" y="43"/>
                                </a:lnTo>
                                <a:lnTo>
                                  <a:pt x="29" y="2"/>
                                </a:lnTo>
                                <a:lnTo>
                                  <a:pt x="26" y="1"/>
                                </a:lnTo>
                                <a:lnTo>
                                  <a:pt x="23" y="0"/>
                                </a:lnTo>
                                <a:lnTo>
                                  <a:pt x="14" y="0"/>
                                </a:lnTo>
                                <a:lnTo>
                                  <a:pt x="8" y="4"/>
                                </a:lnTo>
                                <a:lnTo>
                                  <a:pt x="0" y="22"/>
                                </a:lnTo>
                                <a:lnTo>
                                  <a:pt x="3" y="36"/>
                                </a:lnTo>
                                <a:lnTo>
                                  <a:pt x="12" y="42"/>
                                </a:lnTo>
                                <a:lnTo>
                                  <a:pt x="56" y="73"/>
                                </a:lnTo>
                                <a:lnTo>
                                  <a:pt x="115" y="357"/>
                                </a:lnTo>
                                <a:lnTo>
                                  <a:pt x="106" y="367"/>
                                </a:lnTo>
                                <a:lnTo>
                                  <a:pt x="100" y="377"/>
                                </a:lnTo>
                                <a:lnTo>
                                  <a:pt x="96" y="389"/>
                                </a:lnTo>
                                <a:lnTo>
                                  <a:pt x="94" y="401"/>
                                </a:lnTo>
                                <a:lnTo>
                                  <a:pt x="94" y="404"/>
                                </a:lnTo>
                                <a:lnTo>
                                  <a:pt x="98" y="426"/>
                                </a:lnTo>
                                <a:lnTo>
                                  <a:pt x="110" y="444"/>
                                </a:lnTo>
                                <a:lnTo>
                                  <a:pt x="127" y="456"/>
                                </a:lnTo>
                                <a:lnTo>
                                  <a:pt x="147" y="460"/>
                                </a:lnTo>
                                <a:lnTo>
                                  <a:pt x="476" y="460"/>
                                </a:lnTo>
                                <a:lnTo>
                                  <a:pt x="484" y="451"/>
                                </a:lnTo>
                                <a:lnTo>
                                  <a:pt x="483" y="429"/>
                                </a:lnTo>
                                <a:lnTo>
                                  <a:pt x="474" y="421"/>
                                </a:lnTo>
                                <a:lnTo>
                                  <a:pt x="138" y="421"/>
                                </a:lnTo>
                                <a:lnTo>
                                  <a:pt x="131" y="413"/>
                                </a:lnTo>
                                <a:lnTo>
                                  <a:pt x="131" y="404"/>
                                </a:lnTo>
                                <a:lnTo>
                                  <a:pt x="131" y="402"/>
                                </a:lnTo>
                                <a:lnTo>
                                  <a:pt x="131" y="401"/>
                                </a:lnTo>
                                <a:lnTo>
                                  <a:pt x="134" y="390"/>
                                </a:lnTo>
                                <a:lnTo>
                                  <a:pt x="142" y="384"/>
                                </a:lnTo>
                                <a:lnTo>
                                  <a:pt x="459" y="384"/>
                                </a:lnTo>
                                <a:lnTo>
                                  <a:pt x="464" y="380"/>
                                </a:lnTo>
                                <a:lnTo>
                                  <a:pt x="472" y="344"/>
                                </a:lnTo>
                                <a:lnTo>
                                  <a:pt x="489" y="267"/>
                                </a:lnTo>
                                <a:lnTo>
                                  <a:pt x="494" y="244"/>
                                </a:lnTo>
                                <a:lnTo>
                                  <a:pt x="510" y="168"/>
                                </a:lnTo>
                                <a:lnTo>
                                  <a:pt x="515"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F78027" id="docshapegroup60" o:spid="_x0000_s1026" style="position:absolute;margin-left:40.4pt;margin-top:25.45pt;width:49.25pt;height:49.25pt;z-index:15743488;mso-position-horizontal-relative:page" coordorigin="808,509"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">
                <v:shape id="docshape61" o:spid="_x0000_s1027" style="position:absolute;left:807;top:509;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" path="m492,l419,6,350,21,284,46,224,80r-55,41l120,170,79,225,45,285,20,351,5,420,,493r5,73l20,635r25,65l79,761r41,55l169,864r55,42l284,939r66,25l419,980r73,5l565,980r69,-16l700,939r60,-33l815,864r49,-48l905,761r34,-61l963,635r16,-69l984,493r-5,-73l963,351,939,285,905,225,864,170,815,121,760,80,700,46,634,21,565,6,492,xe" fillcolor="#00447c" stroked="f">
                  <v:path arrowok="t" o:connecttype="custom" o:connectlocs="492,509;419,515;350,530;284,555;224,589;169,630;120,679;79,734;45,794;20,860;5,929;0,1002;5,1075;20,1144;45,1209;79,1270;120,1325;169,1373;224,1415;284,1448;350,1473;419,1489;492,1494;565,1489;634,1473;700,1448;760,1415;815,1373;864,1325;905,1270;939,1209;963,1144;979,1075;984,1002;979,929;963,860;939,794;905,734;864,679;815,630;760,589;700,555;634,530;565,515;492,509" o:connectangles="0,0,0,0,0,0,0,0,0,0,0,0,0,0,0,0,0,0,0,0,0,0,0,0,0,0,0,0,0,0,0,0,0,0,0,0,0,0,0,0,0,0,0,0,0"/>
                </v:shape>
                <v:shape id="docshape62" o:spid="_x0000_s1028" style="position:absolute;left:1034;top:722;width:516;height:559;visibility:visible;mso-wrap-style:square;v-text-anchor:top" coordsize="5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" path="m231,518r-3,-16l220,490r-13,-9l191,478r-15,3l163,490r-8,12l151,518r4,15l163,546r13,9l191,558r16,-3l220,546r8,-13l231,518xm432,518r-3,-16l420,490r-13,-9l392,478r-16,3l364,490r-9,12l352,518r3,15l364,546r12,9l392,558r15,-3l420,546r9,-13l432,518xm515,148r-1,-6l507,133r-5,-2l475,131r,37l458,244r-5,l453,267r-16,77l406,344r13,-77l453,267r,-23l422,244r13,-76l475,168r,-37l413,131r,37l400,244r-4,l396,267r-13,77l353,344r7,-77l396,267r,-23l363,244r7,-76l413,168r,-37l348,131r,37l340,244r-2,l338,267r-8,77l306,344r,-77l338,267r,-23l306,244r,-76l348,168r,-37l284,131r,37l284,244r,23l284,344r-26,l250,267r34,l284,244r-36,l240,168r44,l284,131r-49,l235,344r-30,l192,267r36,l235,344r,-213l225,131r,113l188,244r-6,-35l182,344r-32,l134,267r35,l182,344r,-135l175,168r43,l225,244r,-113l165,131r,113l129,244,113,168r39,l165,244r,-113l106,131,87,43,29,2,26,1,23,,14,,8,4,,22,3,36r9,6l56,73r59,284l106,367r-6,10l96,389r-2,12l94,404r4,22l110,444r17,12l147,460r329,l484,451r-1,-22l474,421r-336,l131,413r,-9l131,402r,-1l134,390r8,-6l459,384r5,-4l472,344r17,-77l494,244r16,-76l515,148xe" stroked="f">
                  <v:path arrowok="t" o:connecttype="custom" o:connectlocs="220,1213;176,1204;151,1241;176,1278;220,1269;432,1241;407,1204;364,1213;355,1256;392,1281;429,1256;514,865;475,854;453,967;406,1067;453,967;475,891;413,891;396,990;360,990;363,967;413,854;340,967;330,1067;338,990;306,891;284,854;284,990;250,990;248,967;284,854;205,1067;235,1067;225,967;182,1067;169,990;175,891;225,854;129,967;165,967;87,766;23,723;0,745;56,796;100,1100;94,1127;127,1179;484,1174;138,1144;131,1125;142,1107;472,1067;510,891" o:connectangles="0,0,0,0,0,0,0,0,0,0,0,0,0,0,0,0,0,0,0,0,0,0,0,0,0,0,0,0,0,0,0,0,0,0,0,0,0,0,0,0,0,0,0,0,0,0,0,0,0,0,0,0,0"/>
                </v:shape>
                <w10:wrap anchorx="page"/>
              </v:group>
            </w:pict>
          </mc:Fallback>
        </mc:AlternateContent>
      </w:r>
      <w:r>
        <w:rPr>
          <w:rFonts w:ascii="Helvetica"/>
          <w:color w:val="231F20"/>
          <w:sz w:val="20"/>
        </w:rPr>
        <w:t>M</w:t>
      </w:r>
      <w:r>
        <w:rPr>
          <w:rFonts w:ascii="Helvetica"/>
          <w:color w:val="231F20"/>
          <w:sz w:val="20"/>
        </w:rPr>
        <w:t>ê</w:t>
      </w:r>
      <w:r>
        <w:rPr>
          <w:rFonts w:ascii="Helvetica"/>
          <w:color w:val="231F20"/>
          <w:sz w:val="20"/>
        </w:rPr>
        <w:t xml:space="preserve">me si vous devez </w:t>
      </w:r>
      <w:r>
        <w:rPr>
          <w:rFonts w:ascii="Helvetica"/>
          <w:color w:val="231F20"/>
          <w:sz w:val="20"/>
        </w:rPr>
        <w:t>ê</w:t>
      </w:r>
      <w:r>
        <w:rPr>
          <w:rFonts w:ascii="Helvetica"/>
          <w:color w:val="231F20"/>
          <w:sz w:val="20"/>
        </w:rPr>
        <w:t>tre assur</w:t>
      </w:r>
      <w:r>
        <w:rPr>
          <w:rFonts w:ascii="Helvetica"/>
          <w:color w:val="231F20"/>
          <w:sz w:val="20"/>
        </w:rPr>
        <w:t>é</w:t>
      </w:r>
      <w:r>
        <w:rPr>
          <w:rFonts w:ascii="Helvetica"/>
          <w:color w:val="231F20"/>
          <w:sz w:val="20"/>
        </w:rPr>
        <w:t xml:space="preserve">, </w:t>
      </w:r>
      <w:r>
        <w:rPr>
          <w:rFonts w:ascii="Helvetica"/>
          <w:b/>
          <w:bCs/>
          <w:color w:val="231F20"/>
          <w:sz w:val="20"/>
        </w:rPr>
        <w:t>vous n</w:t>
      </w:r>
      <w:r>
        <w:rPr>
          <w:rFonts w:ascii="Helvetica"/>
          <w:b/>
          <w:bCs/>
          <w:color w:val="231F20"/>
          <w:sz w:val="20"/>
        </w:rPr>
        <w:t>’ê</w:t>
      </w:r>
      <w:r>
        <w:rPr>
          <w:rFonts w:ascii="Helvetica"/>
          <w:b/>
          <w:bCs/>
          <w:color w:val="231F20"/>
          <w:sz w:val="20"/>
        </w:rPr>
        <w:t>tes pas oblig</w:t>
      </w:r>
      <w:r>
        <w:rPr>
          <w:rFonts w:ascii="Helvetica"/>
          <w:b/>
          <w:bCs/>
          <w:color w:val="231F20"/>
          <w:sz w:val="20"/>
        </w:rPr>
        <w:t>é</w:t>
      </w:r>
      <w:r>
        <w:rPr>
          <w:rFonts w:ascii="Helvetica"/>
          <w:color w:val="231F20"/>
          <w:sz w:val="20"/>
        </w:rPr>
        <w:t xml:space="preserve"> d</w:t>
      </w:r>
      <w:r>
        <w:rPr>
          <w:rFonts w:ascii="Helvetica"/>
          <w:color w:val="231F20"/>
          <w:sz w:val="20"/>
        </w:rPr>
        <w:t>’</w:t>
      </w:r>
      <w:r>
        <w:rPr>
          <w:rFonts w:ascii="Helvetica"/>
          <w:color w:val="231F20"/>
          <w:sz w:val="20"/>
        </w:rPr>
        <w:t>acheter l</w:t>
      </w:r>
      <w:r>
        <w:rPr>
          <w:rFonts w:ascii="Helvetica"/>
          <w:color w:val="231F20"/>
          <w:sz w:val="20"/>
        </w:rPr>
        <w:t>’</w:t>
      </w:r>
      <w:r>
        <w:rPr>
          <w:rFonts w:ascii="Helvetica"/>
          <w:color w:val="231F20"/>
          <w:sz w:val="20"/>
        </w:rPr>
        <w:t>assurance qui vous est propos</w:t>
      </w:r>
      <w:r>
        <w:rPr>
          <w:rFonts w:ascii="Helvetica"/>
          <w:color w:val="231F20"/>
          <w:sz w:val="20"/>
        </w:rPr>
        <w:t>é</w:t>
      </w:r>
      <w:r>
        <w:rPr>
          <w:rFonts w:ascii="Helvetica"/>
          <w:color w:val="231F20"/>
          <w:sz w:val="20"/>
        </w:rPr>
        <w:t xml:space="preserve">e. </w:t>
      </w:r>
      <w:r>
        <w:rPr>
          <w:rFonts w:ascii="Helvetica"/>
          <w:b/>
          <w:bCs/>
          <w:color w:val="231F20"/>
          <w:sz w:val="20"/>
        </w:rPr>
        <w:t>Vous pouvez choisir</w:t>
      </w:r>
      <w:r>
        <w:rPr>
          <w:rFonts w:ascii="Helvetica"/>
          <w:color w:val="231F20"/>
          <w:sz w:val="20"/>
        </w:rPr>
        <w:t xml:space="preserve"> votre produit d</w:t>
      </w:r>
      <w:r>
        <w:rPr>
          <w:rFonts w:ascii="Helvetica"/>
          <w:color w:val="231F20"/>
          <w:sz w:val="20"/>
        </w:rPr>
        <w:t>’</w:t>
      </w:r>
      <w:r>
        <w:rPr>
          <w:rFonts w:ascii="Helvetica"/>
          <w:color w:val="231F20"/>
          <w:sz w:val="20"/>
        </w:rPr>
        <w:t>assurance et votre assureur.</w:t>
      </w:r>
    </w:p>
    <w:p w14:paraId="210067E9" w14:textId="77777777" w:rsidR="0087464B" w:rsidRDefault="0087464B">
      <w:pPr>
        <w:pStyle w:val="BodyText"/>
        <w:spacing w:before="11"/>
        <w:rPr>
          <w:rFonts w:ascii="Helvetica"/>
          <w:sz w:val="19"/>
        </w:rPr>
      </w:pPr>
    </w:p>
    <w:p w14:paraId="279F2359" w14:textId="77777777" w:rsidR="0087464B" w:rsidRDefault="006524EF">
      <w:pPr>
        <w:pStyle w:val="Heading1"/>
        <w:tabs>
          <w:tab w:val="left" w:pos="11392"/>
        </w:tabs>
      </w:pPr>
      <w:r>
        <w:rPr>
          <w:color w:val="FFFFFF"/>
          <w:shd w:val="clear" w:color="auto" w:fill="00447C"/>
        </w:rPr>
        <w:t xml:space="preserve"> COMMENT CHOISIR</w:t>
      </w:r>
      <w:r>
        <w:rPr>
          <w:color w:val="FFFFFF"/>
          <w:shd w:val="clear" w:color="auto" w:fill="00447C"/>
        </w:rPr>
        <w:tab/>
      </w:r>
    </w:p>
    <w:p w14:paraId="1F1BCEAC" w14:textId="77777777" w:rsidR="0087464B" w:rsidRDefault="007949D1">
      <w:pPr>
        <w:pStyle w:val="BodyText"/>
        <w:spacing w:before="163" w:line="244" w:lineRule="auto"/>
        <w:ind w:left="1919" w:right="1040"/>
        <w:rPr>
          <w:rFonts w:ascii="Helvetica" w:hAnsi="Helvetica"/>
        </w:rPr>
      </w:pPr>
      <w:r>
        <w:rPr>
          <w:noProof/>
        </w:rPr>
        <mc:AlternateContent>
          <mc:Choice Requires="wpg">
            <w:drawing>
              <wp:anchor distT="0" distB="0" distL="114300" distR="114300" simplePos="0" relativeHeight="15744000" behindDoc="0" locked="0" layoutInCell="1" allowOverlap="1" wp14:anchorId="6E64FBBC" wp14:editId="2306BD79">
                <wp:simplePos x="0" y="0"/>
                <wp:positionH relativeFrom="page">
                  <wp:posOffset>513080</wp:posOffset>
                </wp:positionH>
                <wp:positionV relativeFrom="paragraph">
                  <wp:posOffset>362585</wp:posOffset>
                </wp:positionV>
                <wp:extent cx="625475" cy="625475"/>
                <wp:effectExtent l="12700" t="0" r="9525" b="952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571"/>
                          <a:chExt cx="985" cy="985"/>
                        </a:xfrm>
                      </wpg:grpSpPr>
                      <wps:wsp>
                        <wps:cNvPr id="131" name="docshape64"/>
                        <wps:cNvSpPr>
                          <a:spLocks/>
                        </wps:cNvSpPr>
                        <wps:spPr bwMode="auto">
                          <a:xfrm>
                            <a:off x="807" y="571"/>
                            <a:ext cx="985" cy="985"/>
                          </a:xfrm>
                          <a:custGeom>
                            <a:avLst/>
                            <a:gdLst>
                              <a:gd name="T0" fmla="+- 0 1300 808"/>
                              <a:gd name="T1" fmla="*/ T0 w 985"/>
                              <a:gd name="T2" fmla="+- 0 571 571"/>
                              <a:gd name="T3" fmla="*/ 571 h 985"/>
                              <a:gd name="T4" fmla="+- 0 1227 808"/>
                              <a:gd name="T5" fmla="*/ T4 w 985"/>
                              <a:gd name="T6" fmla="+- 0 577 571"/>
                              <a:gd name="T7" fmla="*/ 577 h 985"/>
                              <a:gd name="T8" fmla="+- 0 1158 808"/>
                              <a:gd name="T9" fmla="*/ T8 w 985"/>
                              <a:gd name="T10" fmla="+- 0 592 571"/>
                              <a:gd name="T11" fmla="*/ 592 h 985"/>
                              <a:gd name="T12" fmla="+- 0 1092 808"/>
                              <a:gd name="T13" fmla="*/ T12 w 985"/>
                              <a:gd name="T14" fmla="+- 0 617 571"/>
                              <a:gd name="T15" fmla="*/ 617 h 985"/>
                              <a:gd name="T16" fmla="+- 0 1032 808"/>
                              <a:gd name="T17" fmla="*/ T16 w 985"/>
                              <a:gd name="T18" fmla="+- 0 651 571"/>
                              <a:gd name="T19" fmla="*/ 651 h 985"/>
                              <a:gd name="T20" fmla="+- 0 977 808"/>
                              <a:gd name="T21" fmla="*/ T20 w 985"/>
                              <a:gd name="T22" fmla="+- 0 692 571"/>
                              <a:gd name="T23" fmla="*/ 692 h 985"/>
                              <a:gd name="T24" fmla="+- 0 928 808"/>
                              <a:gd name="T25" fmla="*/ T24 w 985"/>
                              <a:gd name="T26" fmla="+- 0 741 571"/>
                              <a:gd name="T27" fmla="*/ 741 h 985"/>
                              <a:gd name="T28" fmla="+- 0 887 808"/>
                              <a:gd name="T29" fmla="*/ T28 w 985"/>
                              <a:gd name="T30" fmla="+- 0 796 571"/>
                              <a:gd name="T31" fmla="*/ 796 h 985"/>
                              <a:gd name="T32" fmla="+- 0 853 808"/>
                              <a:gd name="T33" fmla="*/ T32 w 985"/>
                              <a:gd name="T34" fmla="+- 0 856 571"/>
                              <a:gd name="T35" fmla="*/ 856 h 985"/>
                              <a:gd name="T36" fmla="+- 0 828 808"/>
                              <a:gd name="T37" fmla="*/ T36 w 985"/>
                              <a:gd name="T38" fmla="+- 0 921 571"/>
                              <a:gd name="T39" fmla="*/ 921 h 985"/>
                              <a:gd name="T40" fmla="+- 0 813 808"/>
                              <a:gd name="T41" fmla="*/ T40 w 985"/>
                              <a:gd name="T42" fmla="+- 0 991 571"/>
                              <a:gd name="T43" fmla="*/ 991 h 985"/>
                              <a:gd name="T44" fmla="+- 0 808 808"/>
                              <a:gd name="T45" fmla="*/ T44 w 985"/>
                              <a:gd name="T46" fmla="+- 0 1064 571"/>
                              <a:gd name="T47" fmla="*/ 1064 h 985"/>
                              <a:gd name="T48" fmla="+- 0 813 808"/>
                              <a:gd name="T49" fmla="*/ T48 w 985"/>
                              <a:gd name="T50" fmla="+- 0 1136 571"/>
                              <a:gd name="T51" fmla="*/ 1136 h 985"/>
                              <a:gd name="T52" fmla="+- 0 828 808"/>
                              <a:gd name="T53" fmla="*/ T52 w 985"/>
                              <a:gd name="T54" fmla="+- 0 1206 571"/>
                              <a:gd name="T55" fmla="*/ 1206 h 985"/>
                              <a:gd name="T56" fmla="+- 0 853 808"/>
                              <a:gd name="T57" fmla="*/ T56 w 985"/>
                              <a:gd name="T58" fmla="+- 0 1271 571"/>
                              <a:gd name="T59" fmla="*/ 1271 h 985"/>
                              <a:gd name="T60" fmla="+- 0 887 808"/>
                              <a:gd name="T61" fmla="*/ T60 w 985"/>
                              <a:gd name="T62" fmla="+- 0 1332 571"/>
                              <a:gd name="T63" fmla="*/ 1332 h 985"/>
                              <a:gd name="T64" fmla="+- 0 928 808"/>
                              <a:gd name="T65" fmla="*/ T64 w 985"/>
                              <a:gd name="T66" fmla="+- 0 1387 571"/>
                              <a:gd name="T67" fmla="*/ 1387 h 985"/>
                              <a:gd name="T68" fmla="+- 0 977 808"/>
                              <a:gd name="T69" fmla="*/ T68 w 985"/>
                              <a:gd name="T70" fmla="+- 0 1435 571"/>
                              <a:gd name="T71" fmla="*/ 1435 h 985"/>
                              <a:gd name="T72" fmla="+- 0 1032 808"/>
                              <a:gd name="T73" fmla="*/ T72 w 985"/>
                              <a:gd name="T74" fmla="+- 0 1477 571"/>
                              <a:gd name="T75" fmla="*/ 1477 h 985"/>
                              <a:gd name="T76" fmla="+- 0 1092 808"/>
                              <a:gd name="T77" fmla="*/ T76 w 985"/>
                              <a:gd name="T78" fmla="+- 0 1510 571"/>
                              <a:gd name="T79" fmla="*/ 1510 h 985"/>
                              <a:gd name="T80" fmla="+- 0 1158 808"/>
                              <a:gd name="T81" fmla="*/ T80 w 985"/>
                              <a:gd name="T82" fmla="+- 0 1535 571"/>
                              <a:gd name="T83" fmla="*/ 1535 h 985"/>
                              <a:gd name="T84" fmla="+- 0 1227 808"/>
                              <a:gd name="T85" fmla="*/ T84 w 985"/>
                              <a:gd name="T86" fmla="+- 0 1551 571"/>
                              <a:gd name="T87" fmla="*/ 1551 h 985"/>
                              <a:gd name="T88" fmla="+- 0 1300 808"/>
                              <a:gd name="T89" fmla="*/ T88 w 985"/>
                              <a:gd name="T90" fmla="+- 0 1556 571"/>
                              <a:gd name="T91" fmla="*/ 1556 h 985"/>
                              <a:gd name="T92" fmla="+- 0 1373 808"/>
                              <a:gd name="T93" fmla="*/ T92 w 985"/>
                              <a:gd name="T94" fmla="+- 0 1551 571"/>
                              <a:gd name="T95" fmla="*/ 1551 h 985"/>
                              <a:gd name="T96" fmla="+- 0 1442 808"/>
                              <a:gd name="T97" fmla="*/ T96 w 985"/>
                              <a:gd name="T98" fmla="+- 0 1535 571"/>
                              <a:gd name="T99" fmla="*/ 1535 h 985"/>
                              <a:gd name="T100" fmla="+- 0 1508 808"/>
                              <a:gd name="T101" fmla="*/ T100 w 985"/>
                              <a:gd name="T102" fmla="+- 0 1510 571"/>
                              <a:gd name="T103" fmla="*/ 1510 h 985"/>
                              <a:gd name="T104" fmla="+- 0 1568 808"/>
                              <a:gd name="T105" fmla="*/ T104 w 985"/>
                              <a:gd name="T106" fmla="+- 0 1477 571"/>
                              <a:gd name="T107" fmla="*/ 1477 h 985"/>
                              <a:gd name="T108" fmla="+- 0 1623 808"/>
                              <a:gd name="T109" fmla="*/ T108 w 985"/>
                              <a:gd name="T110" fmla="+- 0 1435 571"/>
                              <a:gd name="T111" fmla="*/ 1435 h 985"/>
                              <a:gd name="T112" fmla="+- 0 1672 808"/>
                              <a:gd name="T113" fmla="*/ T112 w 985"/>
                              <a:gd name="T114" fmla="+- 0 1387 571"/>
                              <a:gd name="T115" fmla="*/ 1387 h 985"/>
                              <a:gd name="T116" fmla="+- 0 1713 808"/>
                              <a:gd name="T117" fmla="*/ T116 w 985"/>
                              <a:gd name="T118" fmla="+- 0 1332 571"/>
                              <a:gd name="T119" fmla="*/ 1332 h 985"/>
                              <a:gd name="T120" fmla="+- 0 1747 808"/>
                              <a:gd name="T121" fmla="*/ T120 w 985"/>
                              <a:gd name="T122" fmla="+- 0 1271 571"/>
                              <a:gd name="T123" fmla="*/ 1271 h 985"/>
                              <a:gd name="T124" fmla="+- 0 1771 808"/>
                              <a:gd name="T125" fmla="*/ T124 w 985"/>
                              <a:gd name="T126" fmla="+- 0 1206 571"/>
                              <a:gd name="T127" fmla="*/ 1206 h 985"/>
                              <a:gd name="T128" fmla="+- 0 1787 808"/>
                              <a:gd name="T129" fmla="*/ T128 w 985"/>
                              <a:gd name="T130" fmla="+- 0 1136 571"/>
                              <a:gd name="T131" fmla="*/ 1136 h 985"/>
                              <a:gd name="T132" fmla="+- 0 1792 808"/>
                              <a:gd name="T133" fmla="*/ T132 w 985"/>
                              <a:gd name="T134" fmla="+- 0 1064 571"/>
                              <a:gd name="T135" fmla="*/ 1064 h 985"/>
                              <a:gd name="T136" fmla="+- 0 1787 808"/>
                              <a:gd name="T137" fmla="*/ T136 w 985"/>
                              <a:gd name="T138" fmla="+- 0 991 571"/>
                              <a:gd name="T139" fmla="*/ 991 h 985"/>
                              <a:gd name="T140" fmla="+- 0 1771 808"/>
                              <a:gd name="T141" fmla="*/ T140 w 985"/>
                              <a:gd name="T142" fmla="+- 0 921 571"/>
                              <a:gd name="T143" fmla="*/ 921 h 985"/>
                              <a:gd name="T144" fmla="+- 0 1747 808"/>
                              <a:gd name="T145" fmla="*/ T144 w 985"/>
                              <a:gd name="T146" fmla="+- 0 856 571"/>
                              <a:gd name="T147" fmla="*/ 856 h 985"/>
                              <a:gd name="T148" fmla="+- 0 1713 808"/>
                              <a:gd name="T149" fmla="*/ T148 w 985"/>
                              <a:gd name="T150" fmla="+- 0 796 571"/>
                              <a:gd name="T151" fmla="*/ 796 h 985"/>
                              <a:gd name="T152" fmla="+- 0 1672 808"/>
                              <a:gd name="T153" fmla="*/ T152 w 985"/>
                              <a:gd name="T154" fmla="+- 0 741 571"/>
                              <a:gd name="T155" fmla="*/ 741 h 985"/>
                              <a:gd name="T156" fmla="+- 0 1623 808"/>
                              <a:gd name="T157" fmla="*/ T156 w 985"/>
                              <a:gd name="T158" fmla="+- 0 692 571"/>
                              <a:gd name="T159" fmla="*/ 692 h 985"/>
                              <a:gd name="T160" fmla="+- 0 1568 808"/>
                              <a:gd name="T161" fmla="*/ T160 w 985"/>
                              <a:gd name="T162" fmla="+- 0 651 571"/>
                              <a:gd name="T163" fmla="*/ 651 h 985"/>
                              <a:gd name="T164" fmla="+- 0 1508 808"/>
                              <a:gd name="T165" fmla="*/ T164 w 985"/>
                              <a:gd name="T166" fmla="+- 0 617 571"/>
                              <a:gd name="T167" fmla="*/ 617 h 985"/>
                              <a:gd name="T168" fmla="+- 0 1442 808"/>
                              <a:gd name="T169" fmla="*/ T168 w 985"/>
                              <a:gd name="T170" fmla="+- 0 592 571"/>
                              <a:gd name="T171" fmla="*/ 592 h 985"/>
                              <a:gd name="T172" fmla="+- 0 1373 808"/>
                              <a:gd name="T173" fmla="*/ T172 w 985"/>
                              <a:gd name="T174" fmla="+- 0 577 571"/>
                              <a:gd name="T175" fmla="*/ 577 h 985"/>
                              <a:gd name="T176" fmla="+- 0 1300 808"/>
                              <a:gd name="T177" fmla="*/ T176 w 985"/>
                              <a:gd name="T178" fmla="+- 0 571 571"/>
                              <a:gd name="T179" fmla="*/ 571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6"/>
                                </a:lnTo>
                                <a:lnTo>
                                  <a:pt x="350" y="21"/>
                                </a:lnTo>
                                <a:lnTo>
                                  <a:pt x="284" y="46"/>
                                </a:lnTo>
                                <a:lnTo>
                                  <a:pt x="224" y="80"/>
                                </a:lnTo>
                                <a:lnTo>
                                  <a:pt x="169" y="121"/>
                                </a:lnTo>
                                <a:lnTo>
                                  <a:pt x="120" y="170"/>
                                </a:lnTo>
                                <a:lnTo>
                                  <a:pt x="79" y="225"/>
                                </a:lnTo>
                                <a:lnTo>
                                  <a:pt x="45" y="285"/>
                                </a:lnTo>
                                <a:lnTo>
                                  <a:pt x="20" y="350"/>
                                </a:lnTo>
                                <a:lnTo>
                                  <a:pt x="5" y="420"/>
                                </a:lnTo>
                                <a:lnTo>
                                  <a:pt x="0" y="493"/>
                                </a:lnTo>
                                <a:lnTo>
                                  <a:pt x="5" y="565"/>
                                </a:lnTo>
                                <a:lnTo>
                                  <a:pt x="20" y="635"/>
                                </a:lnTo>
                                <a:lnTo>
                                  <a:pt x="45" y="700"/>
                                </a:lnTo>
                                <a:lnTo>
                                  <a:pt x="79" y="761"/>
                                </a:lnTo>
                                <a:lnTo>
                                  <a:pt x="120" y="816"/>
                                </a:lnTo>
                                <a:lnTo>
                                  <a:pt x="169" y="864"/>
                                </a:lnTo>
                                <a:lnTo>
                                  <a:pt x="224" y="906"/>
                                </a:lnTo>
                                <a:lnTo>
                                  <a:pt x="284" y="939"/>
                                </a:lnTo>
                                <a:lnTo>
                                  <a:pt x="350" y="964"/>
                                </a:lnTo>
                                <a:lnTo>
                                  <a:pt x="419" y="980"/>
                                </a:lnTo>
                                <a:lnTo>
                                  <a:pt x="492" y="985"/>
                                </a:lnTo>
                                <a:lnTo>
                                  <a:pt x="565" y="980"/>
                                </a:lnTo>
                                <a:lnTo>
                                  <a:pt x="634" y="964"/>
                                </a:lnTo>
                                <a:lnTo>
                                  <a:pt x="700" y="939"/>
                                </a:lnTo>
                                <a:lnTo>
                                  <a:pt x="760" y="906"/>
                                </a:lnTo>
                                <a:lnTo>
                                  <a:pt x="815" y="864"/>
                                </a:lnTo>
                                <a:lnTo>
                                  <a:pt x="864" y="816"/>
                                </a:lnTo>
                                <a:lnTo>
                                  <a:pt x="905" y="761"/>
                                </a:lnTo>
                                <a:lnTo>
                                  <a:pt x="939" y="700"/>
                                </a:lnTo>
                                <a:lnTo>
                                  <a:pt x="963" y="635"/>
                                </a:lnTo>
                                <a:lnTo>
                                  <a:pt x="979" y="565"/>
                                </a:lnTo>
                                <a:lnTo>
                                  <a:pt x="984" y="493"/>
                                </a:lnTo>
                                <a:lnTo>
                                  <a:pt x="979" y="420"/>
                                </a:lnTo>
                                <a:lnTo>
                                  <a:pt x="963" y="350"/>
                                </a:lnTo>
                                <a:lnTo>
                                  <a:pt x="939" y="285"/>
                                </a:lnTo>
                                <a:lnTo>
                                  <a:pt x="905" y="225"/>
                                </a:lnTo>
                                <a:lnTo>
                                  <a:pt x="864" y="170"/>
                                </a:lnTo>
                                <a:lnTo>
                                  <a:pt x="815" y="121"/>
                                </a:lnTo>
                                <a:lnTo>
                                  <a:pt x="760" y="80"/>
                                </a:lnTo>
                                <a:lnTo>
                                  <a:pt x="700" y="46"/>
                                </a:lnTo>
                                <a:lnTo>
                                  <a:pt x="634" y="21"/>
                                </a:lnTo>
                                <a:lnTo>
                                  <a:pt x="565" y="6"/>
                                </a:lnTo>
                                <a:lnTo>
                                  <a:pt x="492" y="0"/>
                                </a:lnTo>
                                <a:close/>
                              </a:path>
                            </a:pathLst>
                          </a:custGeom>
                          <a:solidFill>
                            <a:srgbClr val="00447C"/>
                          </a:solidFill>
                          <a:ln>
                            <a:noFill/>
                          </a:ln>
                        </wps:spPr>
                        <wps:bodyPr rot="0" vert="horz" wrap="square" lIns="91440" tIns="45720" rIns="91440" bIns="45720" anchor="t" anchorCtr="0" upright="1">
                          <a:noAutofit/>
                        </wps:bodyPr>
                      </wps:wsp>
                      <wps:wsp>
                        <wps:cNvPr id="132" name="docshape65"/>
                        <wps:cNvSpPr txBox="1">
                          <a:spLocks/>
                        </wps:cNvSpPr>
                        <wps:spPr bwMode="auto">
                          <a:xfrm>
                            <a:off x="807" y="571"/>
                            <a:ext cx="985" cy="985"/>
                          </a:xfrm>
                          <a:prstGeom prst="rect">
                            <a:avLst/>
                          </a:prstGeom>
                          <a:noFill/>
                          <a:ln>
                            <a:noFill/>
                          </a:ln>
                        </wps:spPr>
                        <wps:txbx>
                          <w:txbxContent>
                            <w:p w14:paraId="1E0E90CB" w14:textId="77777777" w:rsidR="0087464B" w:rsidRDefault="006524EF">
                              <w:pPr>
                                <w:spacing w:before="44"/>
                                <w:ind w:left="272"/>
                                <w:rPr>
                                  <w:rFonts w:ascii="Futura"/>
                                  <w:b/>
                                  <w:sz w:val="65"/>
                                </w:rPr>
                              </w:pPr>
                              <w:r>
                                <w:rPr>
                                  <w:rFonts w:ascii="Futura"/>
                                  <w:b/>
                                  <w:color w:val="FFFFFF"/>
                                  <w:sz w:val="6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4FBBC" id="Group 130" o:spid="_x0000_s1036" style="position:absolute;left:0;text-align:left;margin-left:40.4pt;margin-top:28.55pt;width:49.25pt;height:49.25pt;z-index:15744000;mso-position-horizontal-relative:page" coordorigin="808,571"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">
                <v:shape id="docshape64" o:spid="_x0000_s1037" style="position:absolute;left:807;top:571;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" path="m492,l419,6,350,21,284,46,224,80r-55,41l120,170,79,225,45,285,20,350,5,420,,493r5,72l20,635r25,65l79,761r41,55l169,864r55,42l284,939r66,25l419,980r73,5l565,980r69,-16l700,939r60,-33l815,864r49,-48l905,761r34,-61l963,635r16,-70l984,493r-5,-73l963,350,939,285,905,225,864,170,815,121,760,80,700,46,634,21,565,6,492,xe" fillcolor="#00447c" stroked="f">
                  <v:path arrowok="t" o:connecttype="custom" o:connectlocs="492,571;419,577;350,592;284,617;224,651;169,692;120,741;79,796;45,856;20,921;5,991;0,1064;5,1136;20,1206;45,1271;79,1332;120,1387;169,1435;224,1477;284,1510;350,1535;419,1551;492,1556;565,1551;634,1535;700,1510;760,1477;815,1435;864,1387;905,1332;939,1271;963,1206;979,1136;984,1064;979,991;963,921;939,856;905,796;864,741;815,692;760,651;700,617;634,592;565,577;492,571" o:connectangles="0,0,0,0,0,0,0,0,0,0,0,0,0,0,0,0,0,0,0,0,0,0,0,0,0,0,0,0,0,0,0,0,0,0,0,0,0,0,0,0,0,0,0,0,0"/>
                </v:shape>
                <v:shape id="docshape65" o:spid="_x0000_s1038" type="#_x0000_t202" style="position:absolute;left:807;top:571;width:985;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E0E90CB" w14:textId="77777777" w:rsidR="0087464B" w:rsidRDefault="006524EF">
                        <w:pPr>
                          <w:spacing w:before="44"/>
                          <w:ind w:left="272"/>
                          <w:rPr>
                            <w:rFonts w:ascii="Futura"/>
                            <w:b/>
                            <w:sz w:val="65"/>
                          </w:rPr>
                        </w:pPr>
                        <w:r>
                          <w:rPr>
                            <w:rFonts w:ascii="Futura"/>
                            <w:b/>
                            <w:color w:val="FFFFFF"/>
                            <w:sz w:val="65"/>
                          </w:rPr>
                          <w:t>$</w:t>
                        </w:r>
                      </w:p>
                    </w:txbxContent>
                  </v:textbox>
                </v:shape>
                <w10:wrap anchorx="page"/>
              </v:group>
            </w:pict>
          </mc:Fallback>
        </mc:AlternateContent>
      </w:r>
      <w:r>
        <w:t>Pour choisir le produit d’assurance qui vous convient, nous vous recommandons de lire le résumé qui décrit le produit d’assurance et qui doit vous être fourni.</w:t>
      </w:r>
    </w:p>
    <w:p w14:paraId="08D45EF3" w14:textId="77777777" w:rsidR="0087464B" w:rsidRDefault="0087464B">
      <w:pPr>
        <w:pStyle w:val="BodyText"/>
        <w:spacing w:before="8"/>
        <w:rPr>
          <w:rFonts w:ascii="Helvetica"/>
          <w:sz w:val="19"/>
        </w:rPr>
      </w:pPr>
    </w:p>
    <w:p w14:paraId="564B482C" w14:textId="77777777" w:rsidR="0087464B" w:rsidRDefault="006524EF">
      <w:pPr>
        <w:pStyle w:val="Heading1"/>
        <w:tabs>
          <w:tab w:val="left" w:pos="11392"/>
        </w:tabs>
      </w:pPr>
      <w:r>
        <w:rPr>
          <w:color w:val="FFFFFF"/>
          <w:shd w:val="clear" w:color="auto" w:fill="00447C"/>
        </w:rPr>
        <w:t xml:space="preserve"> RÉMUNÉRATION DU DISTRIBUTEUR</w:t>
      </w:r>
      <w:r>
        <w:rPr>
          <w:color w:val="FFFFFF"/>
          <w:shd w:val="clear" w:color="auto" w:fill="00447C"/>
        </w:rPr>
        <w:tab/>
      </w:r>
    </w:p>
    <w:p w14:paraId="211CAD28" w14:textId="77777777" w:rsidR="0087464B" w:rsidRDefault="007949D1">
      <w:pPr>
        <w:pStyle w:val="BodyText"/>
        <w:spacing w:before="166" w:line="345" w:lineRule="auto"/>
        <w:ind w:left="1919" w:right="1040"/>
        <w:rPr>
          <w:rFonts w:ascii="Helvetica"/>
        </w:rPr>
      </w:pPr>
      <w:r>
        <w:rPr>
          <w:noProof/>
        </w:rPr>
        <mc:AlternateContent>
          <mc:Choice Requires="wpg">
            <w:drawing>
              <wp:anchor distT="0" distB="0" distL="114300" distR="114300" simplePos="0" relativeHeight="15744512" behindDoc="0" locked="0" layoutInCell="1" allowOverlap="1" wp14:anchorId="5E094FEF" wp14:editId="3A3C297D">
                <wp:simplePos x="0" y="0"/>
                <wp:positionH relativeFrom="page">
                  <wp:posOffset>511810</wp:posOffset>
                </wp:positionH>
                <wp:positionV relativeFrom="paragraph">
                  <wp:posOffset>430530</wp:posOffset>
                </wp:positionV>
                <wp:extent cx="625475" cy="625475"/>
                <wp:effectExtent l="0" t="0" r="0" b="0"/>
                <wp:wrapNone/>
                <wp:docPr id="12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25475"/>
                          <a:chOff x="808" y="649"/>
                          <a:chExt cx="985" cy="985"/>
                        </a:xfrm>
                      </wpg:grpSpPr>
                      <wps:wsp>
                        <wps:cNvPr id="128" name="docshape67"/>
                        <wps:cNvSpPr>
                          <a:spLocks/>
                        </wps:cNvSpPr>
                        <wps:spPr bwMode="auto">
                          <a:xfrm>
                            <a:off x="807" y="648"/>
                            <a:ext cx="985" cy="985"/>
                          </a:xfrm>
                          <a:custGeom>
                            <a:avLst/>
                            <a:gdLst>
                              <a:gd name="T0" fmla="+- 0 1300 808"/>
                              <a:gd name="T1" fmla="*/ T0 w 985"/>
                              <a:gd name="T2" fmla="+- 0 649 649"/>
                              <a:gd name="T3" fmla="*/ 649 h 985"/>
                              <a:gd name="T4" fmla="+- 0 1227 808"/>
                              <a:gd name="T5" fmla="*/ T4 w 985"/>
                              <a:gd name="T6" fmla="+- 0 654 649"/>
                              <a:gd name="T7" fmla="*/ 654 h 985"/>
                              <a:gd name="T8" fmla="+- 0 1158 808"/>
                              <a:gd name="T9" fmla="*/ T8 w 985"/>
                              <a:gd name="T10" fmla="+- 0 669 649"/>
                              <a:gd name="T11" fmla="*/ 669 h 985"/>
                              <a:gd name="T12" fmla="+- 0 1092 808"/>
                              <a:gd name="T13" fmla="*/ T12 w 985"/>
                              <a:gd name="T14" fmla="+- 0 694 649"/>
                              <a:gd name="T15" fmla="*/ 694 h 985"/>
                              <a:gd name="T16" fmla="+- 0 1032 808"/>
                              <a:gd name="T17" fmla="*/ T16 w 985"/>
                              <a:gd name="T18" fmla="+- 0 728 649"/>
                              <a:gd name="T19" fmla="*/ 728 h 985"/>
                              <a:gd name="T20" fmla="+- 0 977 808"/>
                              <a:gd name="T21" fmla="*/ T20 w 985"/>
                              <a:gd name="T22" fmla="+- 0 769 649"/>
                              <a:gd name="T23" fmla="*/ 769 h 985"/>
                              <a:gd name="T24" fmla="+- 0 928 808"/>
                              <a:gd name="T25" fmla="*/ T24 w 985"/>
                              <a:gd name="T26" fmla="+- 0 818 649"/>
                              <a:gd name="T27" fmla="*/ 818 h 985"/>
                              <a:gd name="T28" fmla="+- 0 887 808"/>
                              <a:gd name="T29" fmla="*/ T28 w 985"/>
                              <a:gd name="T30" fmla="+- 0 873 649"/>
                              <a:gd name="T31" fmla="*/ 873 h 985"/>
                              <a:gd name="T32" fmla="+- 0 853 808"/>
                              <a:gd name="T33" fmla="*/ T32 w 985"/>
                              <a:gd name="T34" fmla="+- 0 933 649"/>
                              <a:gd name="T35" fmla="*/ 933 h 985"/>
                              <a:gd name="T36" fmla="+- 0 828 808"/>
                              <a:gd name="T37" fmla="*/ T36 w 985"/>
                              <a:gd name="T38" fmla="+- 0 999 649"/>
                              <a:gd name="T39" fmla="*/ 999 h 985"/>
                              <a:gd name="T40" fmla="+- 0 813 808"/>
                              <a:gd name="T41" fmla="*/ T40 w 985"/>
                              <a:gd name="T42" fmla="+- 0 1068 649"/>
                              <a:gd name="T43" fmla="*/ 1068 h 985"/>
                              <a:gd name="T44" fmla="+- 0 808 808"/>
                              <a:gd name="T45" fmla="*/ T44 w 985"/>
                              <a:gd name="T46" fmla="+- 0 1141 649"/>
                              <a:gd name="T47" fmla="*/ 1141 h 985"/>
                              <a:gd name="T48" fmla="+- 0 813 808"/>
                              <a:gd name="T49" fmla="*/ T48 w 985"/>
                              <a:gd name="T50" fmla="+- 0 1214 649"/>
                              <a:gd name="T51" fmla="*/ 1214 h 985"/>
                              <a:gd name="T52" fmla="+- 0 828 808"/>
                              <a:gd name="T53" fmla="*/ T52 w 985"/>
                              <a:gd name="T54" fmla="+- 0 1283 649"/>
                              <a:gd name="T55" fmla="*/ 1283 h 985"/>
                              <a:gd name="T56" fmla="+- 0 853 808"/>
                              <a:gd name="T57" fmla="*/ T56 w 985"/>
                              <a:gd name="T58" fmla="+- 0 1349 649"/>
                              <a:gd name="T59" fmla="*/ 1349 h 985"/>
                              <a:gd name="T60" fmla="+- 0 887 808"/>
                              <a:gd name="T61" fmla="*/ T60 w 985"/>
                              <a:gd name="T62" fmla="+- 0 1409 649"/>
                              <a:gd name="T63" fmla="*/ 1409 h 985"/>
                              <a:gd name="T64" fmla="+- 0 928 808"/>
                              <a:gd name="T65" fmla="*/ T64 w 985"/>
                              <a:gd name="T66" fmla="+- 0 1464 649"/>
                              <a:gd name="T67" fmla="*/ 1464 h 985"/>
                              <a:gd name="T68" fmla="+- 0 977 808"/>
                              <a:gd name="T69" fmla="*/ T68 w 985"/>
                              <a:gd name="T70" fmla="+- 0 1513 649"/>
                              <a:gd name="T71" fmla="*/ 1513 h 985"/>
                              <a:gd name="T72" fmla="+- 0 1032 808"/>
                              <a:gd name="T73" fmla="*/ T72 w 985"/>
                              <a:gd name="T74" fmla="+- 0 1554 649"/>
                              <a:gd name="T75" fmla="*/ 1554 h 985"/>
                              <a:gd name="T76" fmla="+- 0 1092 808"/>
                              <a:gd name="T77" fmla="*/ T76 w 985"/>
                              <a:gd name="T78" fmla="+- 0 1588 649"/>
                              <a:gd name="T79" fmla="*/ 1588 h 985"/>
                              <a:gd name="T80" fmla="+- 0 1158 808"/>
                              <a:gd name="T81" fmla="*/ T80 w 985"/>
                              <a:gd name="T82" fmla="+- 0 1613 649"/>
                              <a:gd name="T83" fmla="*/ 1613 h 985"/>
                              <a:gd name="T84" fmla="+- 0 1227 808"/>
                              <a:gd name="T85" fmla="*/ T84 w 985"/>
                              <a:gd name="T86" fmla="+- 0 1628 649"/>
                              <a:gd name="T87" fmla="*/ 1628 h 985"/>
                              <a:gd name="T88" fmla="+- 0 1300 808"/>
                              <a:gd name="T89" fmla="*/ T88 w 985"/>
                              <a:gd name="T90" fmla="+- 0 1633 649"/>
                              <a:gd name="T91" fmla="*/ 1633 h 985"/>
                              <a:gd name="T92" fmla="+- 0 1373 808"/>
                              <a:gd name="T93" fmla="*/ T92 w 985"/>
                              <a:gd name="T94" fmla="+- 0 1628 649"/>
                              <a:gd name="T95" fmla="*/ 1628 h 985"/>
                              <a:gd name="T96" fmla="+- 0 1442 808"/>
                              <a:gd name="T97" fmla="*/ T96 w 985"/>
                              <a:gd name="T98" fmla="+- 0 1613 649"/>
                              <a:gd name="T99" fmla="*/ 1613 h 985"/>
                              <a:gd name="T100" fmla="+- 0 1508 808"/>
                              <a:gd name="T101" fmla="*/ T100 w 985"/>
                              <a:gd name="T102" fmla="+- 0 1588 649"/>
                              <a:gd name="T103" fmla="*/ 1588 h 985"/>
                              <a:gd name="T104" fmla="+- 0 1568 808"/>
                              <a:gd name="T105" fmla="*/ T104 w 985"/>
                              <a:gd name="T106" fmla="+- 0 1554 649"/>
                              <a:gd name="T107" fmla="*/ 1554 h 985"/>
                              <a:gd name="T108" fmla="+- 0 1623 808"/>
                              <a:gd name="T109" fmla="*/ T108 w 985"/>
                              <a:gd name="T110" fmla="+- 0 1513 649"/>
                              <a:gd name="T111" fmla="*/ 1513 h 985"/>
                              <a:gd name="T112" fmla="+- 0 1672 808"/>
                              <a:gd name="T113" fmla="*/ T112 w 985"/>
                              <a:gd name="T114" fmla="+- 0 1464 649"/>
                              <a:gd name="T115" fmla="*/ 1464 h 985"/>
                              <a:gd name="T116" fmla="+- 0 1713 808"/>
                              <a:gd name="T117" fmla="*/ T116 w 985"/>
                              <a:gd name="T118" fmla="+- 0 1409 649"/>
                              <a:gd name="T119" fmla="*/ 1409 h 985"/>
                              <a:gd name="T120" fmla="+- 0 1747 808"/>
                              <a:gd name="T121" fmla="*/ T120 w 985"/>
                              <a:gd name="T122" fmla="+- 0 1349 649"/>
                              <a:gd name="T123" fmla="*/ 1349 h 985"/>
                              <a:gd name="T124" fmla="+- 0 1771 808"/>
                              <a:gd name="T125" fmla="*/ T124 w 985"/>
                              <a:gd name="T126" fmla="+- 0 1283 649"/>
                              <a:gd name="T127" fmla="*/ 1283 h 985"/>
                              <a:gd name="T128" fmla="+- 0 1787 808"/>
                              <a:gd name="T129" fmla="*/ T128 w 985"/>
                              <a:gd name="T130" fmla="+- 0 1214 649"/>
                              <a:gd name="T131" fmla="*/ 1214 h 985"/>
                              <a:gd name="T132" fmla="+- 0 1792 808"/>
                              <a:gd name="T133" fmla="*/ T132 w 985"/>
                              <a:gd name="T134" fmla="+- 0 1141 649"/>
                              <a:gd name="T135" fmla="*/ 1141 h 985"/>
                              <a:gd name="T136" fmla="+- 0 1787 808"/>
                              <a:gd name="T137" fmla="*/ T136 w 985"/>
                              <a:gd name="T138" fmla="+- 0 1068 649"/>
                              <a:gd name="T139" fmla="*/ 1068 h 985"/>
                              <a:gd name="T140" fmla="+- 0 1771 808"/>
                              <a:gd name="T141" fmla="*/ T140 w 985"/>
                              <a:gd name="T142" fmla="+- 0 999 649"/>
                              <a:gd name="T143" fmla="*/ 999 h 985"/>
                              <a:gd name="T144" fmla="+- 0 1747 808"/>
                              <a:gd name="T145" fmla="*/ T144 w 985"/>
                              <a:gd name="T146" fmla="+- 0 933 649"/>
                              <a:gd name="T147" fmla="*/ 933 h 985"/>
                              <a:gd name="T148" fmla="+- 0 1713 808"/>
                              <a:gd name="T149" fmla="*/ T148 w 985"/>
                              <a:gd name="T150" fmla="+- 0 873 649"/>
                              <a:gd name="T151" fmla="*/ 873 h 985"/>
                              <a:gd name="T152" fmla="+- 0 1672 808"/>
                              <a:gd name="T153" fmla="*/ T152 w 985"/>
                              <a:gd name="T154" fmla="+- 0 818 649"/>
                              <a:gd name="T155" fmla="*/ 818 h 985"/>
                              <a:gd name="T156" fmla="+- 0 1623 808"/>
                              <a:gd name="T157" fmla="*/ T156 w 985"/>
                              <a:gd name="T158" fmla="+- 0 769 649"/>
                              <a:gd name="T159" fmla="*/ 769 h 985"/>
                              <a:gd name="T160" fmla="+- 0 1568 808"/>
                              <a:gd name="T161" fmla="*/ T160 w 985"/>
                              <a:gd name="T162" fmla="+- 0 728 649"/>
                              <a:gd name="T163" fmla="*/ 728 h 985"/>
                              <a:gd name="T164" fmla="+- 0 1508 808"/>
                              <a:gd name="T165" fmla="*/ T164 w 985"/>
                              <a:gd name="T166" fmla="+- 0 694 649"/>
                              <a:gd name="T167" fmla="*/ 694 h 985"/>
                              <a:gd name="T168" fmla="+- 0 1442 808"/>
                              <a:gd name="T169" fmla="*/ T168 w 985"/>
                              <a:gd name="T170" fmla="+- 0 669 649"/>
                              <a:gd name="T171" fmla="*/ 669 h 985"/>
                              <a:gd name="T172" fmla="+- 0 1373 808"/>
                              <a:gd name="T173" fmla="*/ T172 w 985"/>
                              <a:gd name="T174" fmla="+- 0 654 649"/>
                              <a:gd name="T175" fmla="*/ 654 h 985"/>
                              <a:gd name="T176" fmla="+- 0 1300 808"/>
                              <a:gd name="T177" fmla="*/ T176 w 985"/>
                              <a:gd name="T178" fmla="+- 0 649 649"/>
                              <a:gd name="T179" fmla="*/ 649 h 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5" h="985">
                                <a:moveTo>
                                  <a:pt x="492" y="0"/>
                                </a:moveTo>
                                <a:lnTo>
                                  <a:pt x="419" y="5"/>
                                </a:lnTo>
                                <a:lnTo>
                                  <a:pt x="350" y="20"/>
                                </a:lnTo>
                                <a:lnTo>
                                  <a:pt x="284" y="45"/>
                                </a:lnTo>
                                <a:lnTo>
                                  <a:pt x="224" y="79"/>
                                </a:lnTo>
                                <a:lnTo>
                                  <a:pt x="169" y="120"/>
                                </a:lnTo>
                                <a:lnTo>
                                  <a:pt x="120" y="169"/>
                                </a:lnTo>
                                <a:lnTo>
                                  <a:pt x="79" y="224"/>
                                </a:lnTo>
                                <a:lnTo>
                                  <a:pt x="45" y="284"/>
                                </a:lnTo>
                                <a:lnTo>
                                  <a:pt x="20" y="350"/>
                                </a:lnTo>
                                <a:lnTo>
                                  <a:pt x="5" y="419"/>
                                </a:lnTo>
                                <a:lnTo>
                                  <a:pt x="0" y="492"/>
                                </a:lnTo>
                                <a:lnTo>
                                  <a:pt x="5" y="565"/>
                                </a:lnTo>
                                <a:lnTo>
                                  <a:pt x="20" y="634"/>
                                </a:lnTo>
                                <a:lnTo>
                                  <a:pt x="45" y="700"/>
                                </a:lnTo>
                                <a:lnTo>
                                  <a:pt x="79" y="760"/>
                                </a:lnTo>
                                <a:lnTo>
                                  <a:pt x="120" y="815"/>
                                </a:lnTo>
                                <a:lnTo>
                                  <a:pt x="169" y="864"/>
                                </a:lnTo>
                                <a:lnTo>
                                  <a:pt x="224" y="905"/>
                                </a:lnTo>
                                <a:lnTo>
                                  <a:pt x="284" y="939"/>
                                </a:lnTo>
                                <a:lnTo>
                                  <a:pt x="350" y="964"/>
                                </a:lnTo>
                                <a:lnTo>
                                  <a:pt x="419" y="979"/>
                                </a:lnTo>
                                <a:lnTo>
                                  <a:pt x="492" y="984"/>
                                </a:lnTo>
                                <a:lnTo>
                                  <a:pt x="565" y="979"/>
                                </a:lnTo>
                                <a:lnTo>
                                  <a:pt x="634" y="964"/>
                                </a:lnTo>
                                <a:lnTo>
                                  <a:pt x="700" y="939"/>
                                </a:lnTo>
                                <a:lnTo>
                                  <a:pt x="760" y="905"/>
                                </a:lnTo>
                                <a:lnTo>
                                  <a:pt x="815" y="864"/>
                                </a:lnTo>
                                <a:lnTo>
                                  <a:pt x="864" y="815"/>
                                </a:lnTo>
                                <a:lnTo>
                                  <a:pt x="905" y="760"/>
                                </a:lnTo>
                                <a:lnTo>
                                  <a:pt x="939" y="700"/>
                                </a:lnTo>
                                <a:lnTo>
                                  <a:pt x="963" y="634"/>
                                </a:lnTo>
                                <a:lnTo>
                                  <a:pt x="979" y="565"/>
                                </a:lnTo>
                                <a:lnTo>
                                  <a:pt x="984" y="492"/>
                                </a:lnTo>
                                <a:lnTo>
                                  <a:pt x="979" y="419"/>
                                </a:lnTo>
                                <a:lnTo>
                                  <a:pt x="963" y="350"/>
                                </a:lnTo>
                                <a:lnTo>
                                  <a:pt x="939" y="284"/>
                                </a:lnTo>
                                <a:lnTo>
                                  <a:pt x="905" y="224"/>
                                </a:lnTo>
                                <a:lnTo>
                                  <a:pt x="864" y="169"/>
                                </a:lnTo>
                                <a:lnTo>
                                  <a:pt x="815" y="120"/>
                                </a:lnTo>
                                <a:lnTo>
                                  <a:pt x="760" y="79"/>
                                </a:lnTo>
                                <a:lnTo>
                                  <a:pt x="700" y="45"/>
                                </a:lnTo>
                                <a:lnTo>
                                  <a:pt x="634" y="20"/>
                                </a:lnTo>
                                <a:lnTo>
                                  <a:pt x="565" y="5"/>
                                </a:lnTo>
                                <a:lnTo>
                                  <a:pt x="492"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68"/>
                        <wps:cNvSpPr>
                          <a:spLocks/>
                        </wps:cNvSpPr>
                        <wps:spPr bwMode="auto">
                          <a:xfrm>
                            <a:off x="1047" y="900"/>
                            <a:ext cx="528" cy="532"/>
                          </a:xfrm>
                          <a:custGeom>
                            <a:avLst/>
                            <a:gdLst>
                              <a:gd name="T0" fmla="+- 0 1310 1048"/>
                              <a:gd name="T1" fmla="*/ T0 w 528"/>
                              <a:gd name="T2" fmla="+- 0 900 900"/>
                              <a:gd name="T3" fmla="*/ 900 h 532"/>
                              <a:gd name="T4" fmla="+- 0 1242 1048"/>
                              <a:gd name="T5" fmla="*/ T4 w 528"/>
                              <a:gd name="T6" fmla="+- 0 909 900"/>
                              <a:gd name="T7" fmla="*/ 909 h 532"/>
                              <a:gd name="T8" fmla="+- 0 1179 1048"/>
                              <a:gd name="T9" fmla="*/ T8 w 528"/>
                              <a:gd name="T10" fmla="+- 0 935 900"/>
                              <a:gd name="T11" fmla="*/ 935 h 532"/>
                              <a:gd name="T12" fmla="+- 0 1122 1048"/>
                              <a:gd name="T13" fmla="*/ T12 w 528"/>
                              <a:gd name="T14" fmla="+- 0 978 900"/>
                              <a:gd name="T15" fmla="*/ 978 h 532"/>
                              <a:gd name="T16" fmla="+- 0 1115 1048"/>
                              <a:gd name="T17" fmla="*/ T16 w 528"/>
                              <a:gd name="T18" fmla="+- 0 985 900"/>
                              <a:gd name="T19" fmla="*/ 985 h 532"/>
                              <a:gd name="T20" fmla="+- 0 1063 1048"/>
                              <a:gd name="T21" fmla="*/ T20 w 528"/>
                              <a:gd name="T22" fmla="+- 0 933 900"/>
                              <a:gd name="T23" fmla="*/ 933 h 532"/>
                              <a:gd name="T24" fmla="+- 0 1048 1048"/>
                              <a:gd name="T25" fmla="*/ T24 w 528"/>
                              <a:gd name="T26" fmla="+- 0 1122 900"/>
                              <a:gd name="T27" fmla="*/ 1122 h 532"/>
                              <a:gd name="T28" fmla="+- 0 1237 1048"/>
                              <a:gd name="T29" fmla="*/ T28 w 528"/>
                              <a:gd name="T30" fmla="+- 0 1107 900"/>
                              <a:gd name="T31" fmla="*/ 1107 h 532"/>
                              <a:gd name="T32" fmla="+- 0 1188 1048"/>
                              <a:gd name="T33" fmla="*/ T32 w 528"/>
                              <a:gd name="T34" fmla="+- 0 1059 900"/>
                              <a:gd name="T35" fmla="*/ 1059 h 532"/>
                              <a:gd name="T36" fmla="+- 0 1196 1048"/>
                              <a:gd name="T37" fmla="*/ T36 w 528"/>
                              <a:gd name="T38" fmla="+- 0 1051 900"/>
                              <a:gd name="T39" fmla="*/ 1051 h 532"/>
                              <a:gd name="T40" fmla="+- 0 1249 1048"/>
                              <a:gd name="T41" fmla="*/ T40 w 528"/>
                              <a:gd name="T42" fmla="+- 0 1016 900"/>
                              <a:gd name="T43" fmla="*/ 1016 h 532"/>
                              <a:gd name="T44" fmla="+- 0 1310 1048"/>
                              <a:gd name="T45" fmla="*/ T44 w 528"/>
                              <a:gd name="T46" fmla="+- 0 1004 900"/>
                              <a:gd name="T47" fmla="*/ 1004 h 532"/>
                              <a:gd name="T48" fmla="+- 0 1371 1048"/>
                              <a:gd name="T49" fmla="*/ T48 w 528"/>
                              <a:gd name="T50" fmla="+- 0 1016 900"/>
                              <a:gd name="T51" fmla="*/ 1016 h 532"/>
                              <a:gd name="T52" fmla="+- 0 1424 1048"/>
                              <a:gd name="T53" fmla="*/ T52 w 528"/>
                              <a:gd name="T54" fmla="+- 0 1051 900"/>
                              <a:gd name="T55" fmla="*/ 1051 h 532"/>
                              <a:gd name="T56" fmla="+- 0 1460 1048"/>
                              <a:gd name="T57" fmla="*/ T56 w 528"/>
                              <a:gd name="T58" fmla="+- 0 1105 900"/>
                              <a:gd name="T59" fmla="*/ 1105 h 532"/>
                              <a:gd name="T60" fmla="+- 0 1472 1048"/>
                              <a:gd name="T61" fmla="*/ T60 w 528"/>
                              <a:gd name="T62" fmla="+- 0 1166 900"/>
                              <a:gd name="T63" fmla="*/ 1166 h 532"/>
                              <a:gd name="T64" fmla="+- 0 1460 1048"/>
                              <a:gd name="T65" fmla="*/ T64 w 528"/>
                              <a:gd name="T66" fmla="+- 0 1227 900"/>
                              <a:gd name="T67" fmla="*/ 1227 h 532"/>
                              <a:gd name="T68" fmla="+- 0 1424 1048"/>
                              <a:gd name="T69" fmla="*/ T68 w 528"/>
                              <a:gd name="T70" fmla="+- 0 1280 900"/>
                              <a:gd name="T71" fmla="*/ 1280 h 532"/>
                              <a:gd name="T72" fmla="+- 0 1371 1048"/>
                              <a:gd name="T73" fmla="*/ T72 w 528"/>
                              <a:gd name="T74" fmla="+- 0 1316 900"/>
                              <a:gd name="T75" fmla="*/ 1316 h 532"/>
                              <a:gd name="T76" fmla="+- 0 1310 1048"/>
                              <a:gd name="T77" fmla="*/ T76 w 528"/>
                              <a:gd name="T78" fmla="+- 0 1327 900"/>
                              <a:gd name="T79" fmla="*/ 1327 h 532"/>
                              <a:gd name="T80" fmla="+- 0 1249 1048"/>
                              <a:gd name="T81" fmla="*/ T80 w 528"/>
                              <a:gd name="T82" fmla="+- 0 1316 900"/>
                              <a:gd name="T83" fmla="*/ 1316 h 532"/>
                              <a:gd name="T84" fmla="+- 0 1196 1048"/>
                              <a:gd name="T85" fmla="*/ T84 w 528"/>
                              <a:gd name="T86" fmla="+- 0 1280 900"/>
                              <a:gd name="T87" fmla="*/ 1280 h 532"/>
                              <a:gd name="T88" fmla="+- 0 1156 1048"/>
                              <a:gd name="T89" fmla="*/ T88 w 528"/>
                              <a:gd name="T90" fmla="+- 0 1217 900"/>
                              <a:gd name="T91" fmla="*/ 1217 h 532"/>
                              <a:gd name="T92" fmla="+- 0 1057 1048"/>
                              <a:gd name="T93" fmla="*/ T92 w 528"/>
                              <a:gd name="T94" fmla="+- 0 1247 900"/>
                              <a:gd name="T95" fmla="*/ 1247 h 532"/>
                              <a:gd name="T96" fmla="+- 0 1083 1048"/>
                              <a:gd name="T97" fmla="*/ T96 w 528"/>
                              <a:gd name="T98" fmla="+- 0 1303 900"/>
                              <a:gd name="T99" fmla="*/ 1303 h 532"/>
                              <a:gd name="T100" fmla="+- 0 1122 1048"/>
                              <a:gd name="T101" fmla="*/ T100 w 528"/>
                              <a:gd name="T102" fmla="+- 0 1354 900"/>
                              <a:gd name="T103" fmla="*/ 1354 h 532"/>
                              <a:gd name="T104" fmla="+- 0 1179 1048"/>
                              <a:gd name="T105" fmla="*/ T104 w 528"/>
                              <a:gd name="T106" fmla="+- 0 1397 900"/>
                              <a:gd name="T107" fmla="*/ 1397 h 532"/>
                              <a:gd name="T108" fmla="+- 0 1242 1048"/>
                              <a:gd name="T109" fmla="*/ T108 w 528"/>
                              <a:gd name="T110" fmla="+- 0 1423 900"/>
                              <a:gd name="T111" fmla="*/ 1423 h 532"/>
                              <a:gd name="T112" fmla="+- 0 1310 1048"/>
                              <a:gd name="T113" fmla="*/ T112 w 528"/>
                              <a:gd name="T114" fmla="+- 0 1431 900"/>
                              <a:gd name="T115" fmla="*/ 1431 h 532"/>
                              <a:gd name="T116" fmla="+- 0 1377 1048"/>
                              <a:gd name="T117" fmla="*/ T116 w 528"/>
                              <a:gd name="T118" fmla="+- 0 1423 900"/>
                              <a:gd name="T119" fmla="*/ 1423 h 532"/>
                              <a:gd name="T120" fmla="+- 0 1441 1048"/>
                              <a:gd name="T121" fmla="*/ T120 w 528"/>
                              <a:gd name="T122" fmla="+- 0 1397 900"/>
                              <a:gd name="T123" fmla="*/ 1397 h 532"/>
                              <a:gd name="T124" fmla="+- 0 1498 1048"/>
                              <a:gd name="T125" fmla="*/ T124 w 528"/>
                              <a:gd name="T126" fmla="+- 0 1354 900"/>
                              <a:gd name="T127" fmla="*/ 1354 h 532"/>
                              <a:gd name="T128" fmla="+- 0 1541 1048"/>
                              <a:gd name="T129" fmla="*/ T128 w 528"/>
                              <a:gd name="T130" fmla="+- 0 1297 900"/>
                              <a:gd name="T131" fmla="*/ 1297 h 532"/>
                              <a:gd name="T132" fmla="+- 0 1567 1048"/>
                              <a:gd name="T133" fmla="*/ T132 w 528"/>
                              <a:gd name="T134" fmla="+- 0 1233 900"/>
                              <a:gd name="T135" fmla="*/ 1233 h 532"/>
                              <a:gd name="T136" fmla="+- 0 1576 1048"/>
                              <a:gd name="T137" fmla="*/ T136 w 528"/>
                              <a:gd name="T138" fmla="+- 0 1166 900"/>
                              <a:gd name="T139" fmla="*/ 1166 h 532"/>
                              <a:gd name="T140" fmla="+- 0 1567 1048"/>
                              <a:gd name="T141" fmla="*/ T140 w 528"/>
                              <a:gd name="T142" fmla="+- 0 1098 900"/>
                              <a:gd name="T143" fmla="*/ 1098 h 532"/>
                              <a:gd name="T144" fmla="+- 0 1541 1048"/>
                              <a:gd name="T145" fmla="*/ T144 w 528"/>
                              <a:gd name="T146" fmla="+- 0 1034 900"/>
                              <a:gd name="T147" fmla="*/ 1034 h 532"/>
                              <a:gd name="T148" fmla="+- 0 1498 1048"/>
                              <a:gd name="T149" fmla="*/ T148 w 528"/>
                              <a:gd name="T150" fmla="+- 0 978 900"/>
                              <a:gd name="T151" fmla="*/ 978 h 532"/>
                              <a:gd name="T152" fmla="+- 0 1441 1048"/>
                              <a:gd name="T153" fmla="*/ T152 w 528"/>
                              <a:gd name="T154" fmla="+- 0 935 900"/>
                              <a:gd name="T155" fmla="*/ 935 h 532"/>
                              <a:gd name="T156" fmla="+- 0 1377 1048"/>
                              <a:gd name="T157" fmla="*/ T156 w 528"/>
                              <a:gd name="T158" fmla="+- 0 909 900"/>
                              <a:gd name="T159" fmla="*/ 909 h 532"/>
                              <a:gd name="T160" fmla="+- 0 1310 1048"/>
                              <a:gd name="T161" fmla="*/ T160 w 528"/>
                              <a:gd name="T162" fmla="+- 0 900 900"/>
                              <a:gd name="T163" fmla="*/ 90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28" h="532">
                                <a:moveTo>
                                  <a:pt x="262" y="0"/>
                                </a:moveTo>
                                <a:lnTo>
                                  <a:pt x="194" y="9"/>
                                </a:lnTo>
                                <a:lnTo>
                                  <a:pt x="131" y="35"/>
                                </a:lnTo>
                                <a:lnTo>
                                  <a:pt x="74" y="78"/>
                                </a:lnTo>
                                <a:lnTo>
                                  <a:pt x="67" y="85"/>
                                </a:lnTo>
                                <a:lnTo>
                                  <a:pt x="15" y="33"/>
                                </a:lnTo>
                                <a:lnTo>
                                  <a:pt x="0" y="222"/>
                                </a:lnTo>
                                <a:lnTo>
                                  <a:pt x="189" y="207"/>
                                </a:lnTo>
                                <a:lnTo>
                                  <a:pt x="140" y="159"/>
                                </a:lnTo>
                                <a:lnTo>
                                  <a:pt x="148" y="151"/>
                                </a:lnTo>
                                <a:lnTo>
                                  <a:pt x="201" y="116"/>
                                </a:lnTo>
                                <a:lnTo>
                                  <a:pt x="262" y="104"/>
                                </a:lnTo>
                                <a:lnTo>
                                  <a:pt x="323" y="116"/>
                                </a:lnTo>
                                <a:lnTo>
                                  <a:pt x="376" y="151"/>
                                </a:lnTo>
                                <a:lnTo>
                                  <a:pt x="412" y="205"/>
                                </a:lnTo>
                                <a:lnTo>
                                  <a:pt x="424" y="266"/>
                                </a:lnTo>
                                <a:lnTo>
                                  <a:pt x="412" y="327"/>
                                </a:lnTo>
                                <a:lnTo>
                                  <a:pt x="376" y="380"/>
                                </a:lnTo>
                                <a:lnTo>
                                  <a:pt x="323" y="416"/>
                                </a:lnTo>
                                <a:lnTo>
                                  <a:pt x="262" y="427"/>
                                </a:lnTo>
                                <a:lnTo>
                                  <a:pt x="201" y="416"/>
                                </a:lnTo>
                                <a:lnTo>
                                  <a:pt x="148" y="380"/>
                                </a:lnTo>
                                <a:lnTo>
                                  <a:pt x="108" y="317"/>
                                </a:lnTo>
                                <a:lnTo>
                                  <a:pt x="9" y="347"/>
                                </a:lnTo>
                                <a:lnTo>
                                  <a:pt x="35" y="403"/>
                                </a:lnTo>
                                <a:lnTo>
                                  <a:pt x="74" y="454"/>
                                </a:lnTo>
                                <a:lnTo>
                                  <a:pt x="131" y="497"/>
                                </a:lnTo>
                                <a:lnTo>
                                  <a:pt x="194" y="523"/>
                                </a:lnTo>
                                <a:lnTo>
                                  <a:pt x="262" y="531"/>
                                </a:lnTo>
                                <a:lnTo>
                                  <a:pt x="329" y="523"/>
                                </a:lnTo>
                                <a:lnTo>
                                  <a:pt x="393" y="497"/>
                                </a:lnTo>
                                <a:lnTo>
                                  <a:pt x="450" y="454"/>
                                </a:lnTo>
                                <a:lnTo>
                                  <a:pt x="493" y="397"/>
                                </a:lnTo>
                                <a:lnTo>
                                  <a:pt x="519" y="333"/>
                                </a:lnTo>
                                <a:lnTo>
                                  <a:pt x="528" y="266"/>
                                </a:lnTo>
                                <a:lnTo>
                                  <a:pt x="519" y="198"/>
                                </a:lnTo>
                                <a:lnTo>
                                  <a:pt x="493" y="134"/>
                                </a:lnTo>
                                <a:lnTo>
                                  <a:pt x="450" y="78"/>
                                </a:lnTo>
                                <a:lnTo>
                                  <a:pt x="393" y="35"/>
                                </a:lnTo>
                                <a:lnTo>
                                  <a:pt x="329" y="9"/>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FCB587" id="docshapegroup66" o:spid="_x0000_s1026" style="position:absolute;margin-left:40.3pt;margin-top:33.9pt;width:49.25pt;height:49.25pt;z-index:15744512;mso-position-horizontal-relative:page" coordorigin="808,649" coordsize="98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">
                <v:shape id="docshape67" o:spid="_x0000_s1027" style="position:absolute;left:807;top:648;width:985;height:985;visibility:visible;mso-wrap-style:square;v-text-anchor:top" coordsize="98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" path="m492,l419,5,350,20,284,45,224,79r-55,41l120,169,79,224,45,284,20,350,5,419,,492r5,73l20,634r25,66l79,760r41,55l169,864r55,41l284,939r66,25l419,979r73,5l565,979r69,-15l700,939r60,-34l815,864r49,-49l905,760r34,-60l963,634r16,-69l984,492r-5,-73l963,350,939,284,905,224,864,169,815,120,760,79,700,45,634,20,565,5,492,xe" fillcolor="#00447c" stroked="f">
                  <v:path arrowok="t" o:connecttype="custom" o:connectlocs="492,649;419,654;350,669;284,694;224,728;169,769;120,818;79,873;45,933;20,999;5,1068;0,1141;5,1214;20,1283;45,1349;79,1409;120,1464;169,1513;224,1554;284,1588;350,1613;419,1628;492,1633;565,1628;634,1613;700,1588;760,1554;815,1513;864,1464;905,1409;939,1349;963,1283;979,1214;984,1141;979,1068;963,999;939,933;905,873;864,818;815,769;760,728;700,694;634,669;565,654;492,649" o:connectangles="0,0,0,0,0,0,0,0,0,0,0,0,0,0,0,0,0,0,0,0,0,0,0,0,0,0,0,0,0,0,0,0,0,0,0,0,0,0,0,0,0,0,0,0,0"/>
                </v:shape>
                <v:shape id="docshape68" o:spid="_x0000_s1028" style="position:absolute;left:1047;top:900;width:528;height:532;visibility:visible;mso-wrap-style:square;v-text-anchor:top" coordsize="52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" path="m262,l194,9,131,35,74,78r-7,7l15,33,,222,189,207,140,159r8,-8l201,116r61,-12l323,116r53,35l412,205r12,61l412,327r-36,53l323,416r-61,11l201,416,148,380,108,317,9,347r26,56l74,454r57,43l194,523r68,8l329,523r64,-26l450,454r43,-57l519,333r9,-67l519,198,493,134,450,78,393,35,329,9,262,xe" stroked="f">
                  <v:path arrowok="t" o:connecttype="custom" o:connectlocs="262,900;194,909;131,935;74,978;67,985;15,933;0,1122;189,1107;140,1059;148,1051;201,1016;262,1004;323,1016;376,1051;412,1105;424,1166;412,1227;376,1280;323,1316;262,1327;201,1316;148,1280;108,1217;9,1247;35,1303;74,1354;131,1397;194,1423;262,1431;329,1423;393,1397;450,1354;493,1297;519,1233;528,1166;519,1098;493,1034;450,978;393,935;329,909;262,900" o:connectangles="0,0,0,0,0,0,0,0,0,0,0,0,0,0,0,0,0,0,0,0,0,0,0,0,0,0,0,0,0,0,0,0,0,0,0,0,0,0,0,0,0"/>
                </v:shape>
                <w10:wrap anchorx="page"/>
              </v:group>
            </w:pict>
          </mc:Fallback>
        </mc:AlternateContent>
      </w:r>
      <w:r>
        <w:t>Une partie du montant que vous payez pour l’assurance sera versée au distributeur à titre de rémunération.</w:t>
      </w:r>
      <w:r>
        <w:rPr>
          <w:rFonts w:ascii="Helvetica"/>
          <w:color w:val="231F20"/>
        </w:rPr>
        <w:t xml:space="preserve"> Le distributeur </w:t>
      </w:r>
      <w:r>
        <w:rPr>
          <w:rFonts w:ascii="Helvetica"/>
          <w:b/>
          <w:bCs/>
          <w:color w:val="231F20"/>
        </w:rPr>
        <w:t>doit</w:t>
      </w:r>
      <w:r>
        <w:rPr>
          <w:rFonts w:ascii="Helvetica"/>
          <w:color w:val="231F20"/>
        </w:rPr>
        <w:t xml:space="preserve"> vous informer lorsque la r</w:t>
      </w:r>
      <w:r>
        <w:rPr>
          <w:rFonts w:ascii="Helvetica"/>
          <w:color w:val="231F20"/>
        </w:rPr>
        <w:t>é</w:t>
      </w:r>
      <w:r>
        <w:rPr>
          <w:rFonts w:ascii="Helvetica"/>
          <w:color w:val="231F20"/>
        </w:rPr>
        <w:t>mun</w:t>
      </w:r>
      <w:r>
        <w:rPr>
          <w:rFonts w:ascii="Helvetica"/>
          <w:color w:val="231F20"/>
        </w:rPr>
        <w:t>é</w:t>
      </w:r>
      <w:r>
        <w:rPr>
          <w:rFonts w:ascii="Helvetica"/>
          <w:color w:val="231F20"/>
        </w:rPr>
        <w:t>ration d</w:t>
      </w:r>
      <w:r>
        <w:rPr>
          <w:rFonts w:ascii="Helvetica"/>
          <w:color w:val="231F20"/>
        </w:rPr>
        <w:t>é</w:t>
      </w:r>
      <w:r>
        <w:rPr>
          <w:rFonts w:ascii="Helvetica"/>
          <w:color w:val="231F20"/>
        </w:rPr>
        <w:t>passe 30</w:t>
      </w:r>
      <w:r>
        <w:rPr>
          <w:rFonts w:ascii="Helvetica"/>
          <w:color w:val="231F20"/>
        </w:rPr>
        <w:t> </w:t>
      </w:r>
      <w:r>
        <w:rPr>
          <w:rFonts w:ascii="Helvetica"/>
          <w:color w:val="231F20"/>
        </w:rPr>
        <w:t>% de ce montant.</w:t>
      </w:r>
    </w:p>
    <w:p w14:paraId="642BA3F5" w14:textId="77777777" w:rsidR="0087464B" w:rsidRDefault="006524EF">
      <w:pPr>
        <w:pStyle w:val="Heading1"/>
        <w:tabs>
          <w:tab w:val="left" w:pos="11392"/>
        </w:tabs>
        <w:spacing w:before="125"/>
      </w:pPr>
      <w:r>
        <w:rPr>
          <w:color w:val="FFFFFF"/>
          <w:shd w:val="clear" w:color="auto" w:fill="00447C"/>
        </w:rPr>
        <w:t xml:space="preserve"> DROIT DE RÉSILIATION</w:t>
      </w:r>
      <w:r>
        <w:rPr>
          <w:color w:val="FFFFFF"/>
          <w:shd w:val="clear" w:color="auto" w:fill="00447C"/>
        </w:rPr>
        <w:tab/>
      </w:r>
    </w:p>
    <w:p w14:paraId="793DD254" w14:textId="77777777" w:rsidR="0087464B" w:rsidRDefault="0087464B">
      <w:pPr>
        <w:pStyle w:val="BodyText"/>
        <w:spacing w:before="10"/>
        <w:rPr>
          <w:rFonts w:ascii="Futura"/>
          <w:b/>
          <w:sz w:val="7"/>
        </w:rPr>
      </w:pPr>
    </w:p>
    <w:p w14:paraId="53BAE909" w14:textId="77777777" w:rsidR="0087464B" w:rsidRDefault="006524EF">
      <w:pPr>
        <w:pStyle w:val="BodyText"/>
        <w:spacing w:before="62" w:line="242" w:lineRule="auto"/>
        <w:ind w:left="1919" w:right="395"/>
        <w:rPr>
          <w:rFonts w:ascii="Helvetica"/>
        </w:rPr>
      </w:pPr>
      <w:r>
        <w:rPr>
          <w:rFonts w:ascii="Helvetica"/>
          <w:color w:val="231F20"/>
        </w:rPr>
        <w:t>La Loi vous permet de r</w:t>
      </w:r>
      <w:r>
        <w:rPr>
          <w:rFonts w:ascii="Helvetica"/>
          <w:color w:val="231F20"/>
        </w:rPr>
        <w:t>é</w:t>
      </w:r>
      <w:r>
        <w:rPr>
          <w:rFonts w:ascii="Helvetica"/>
          <w:color w:val="231F20"/>
        </w:rPr>
        <w:t>silier un contrat d</w:t>
      </w:r>
      <w:r>
        <w:rPr>
          <w:rFonts w:ascii="Helvetica"/>
          <w:color w:val="231F20"/>
        </w:rPr>
        <w:t>’</w:t>
      </w:r>
      <w:r>
        <w:rPr>
          <w:rFonts w:ascii="Helvetica"/>
          <w:color w:val="231F20"/>
        </w:rPr>
        <w:t xml:space="preserve">assurance, </w:t>
      </w:r>
      <w:r>
        <w:rPr>
          <w:rFonts w:ascii="Helvetica"/>
          <w:b/>
          <w:bCs/>
          <w:color w:val="231F20"/>
        </w:rPr>
        <w:t>sans frais</w:t>
      </w:r>
      <w:r>
        <w:rPr>
          <w:rFonts w:ascii="Helvetica"/>
          <w:color w:val="231F20"/>
        </w:rPr>
        <w:t>, dans les 10</w:t>
      </w:r>
      <w:r>
        <w:rPr>
          <w:rFonts w:ascii="Helvetica"/>
          <w:color w:val="231F20"/>
        </w:rPr>
        <w:t> </w:t>
      </w:r>
      <w:r>
        <w:rPr>
          <w:rFonts w:ascii="Helvetica"/>
          <w:color w:val="231F20"/>
        </w:rPr>
        <w:t>jours suivant l</w:t>
      </w:r>
      <w:r>
        <w:rPr>
          <w:rFonts w:ascii="Helvetica"/>
          <w:color w:val="231F20"/>
        </w:rPr>
        <w:t>’</w:t>
      </w:r>
      <w:r>
        <w:rPr>
          <w:rFonts w:ascii="Helvetica"/>
          <w:color w:val="231F20"/>
        </w:rPr>
        <w:t>achat de votre assurance. Toutefois, l</w:t>
      </w:r>
      <w:r>
        <w:rPr>
          <w:rFonts w:ascii="Helvetica"/>
          <w:color w:val="231F20"/>
        </w:rPr>
        <w:t>’</w:t>
      </w:r>
      <w:r>
        <w:rPr>
          <w:rFonts w:ascii="Helvetica"/>
          <w:color w:val="231F20"/>
        </w:rPr>
        <w:t>assureur peut vous accorder un d</w:t>
      </w:r>
      <w:r>
        <w:rPr>
          <w:rFonts w:ascii="Helvetica"/>
          <w:color w:val="231F20"/>
        </w:rPr>
        <w:t>é</w:t>
      </w:r>
      <w:r>
        <w:rPr>
          <w:rFonts w:ascii="Helvetica"/>
          <w:color w:val="231F20"/>
        </w:rPr>
        <w:t>lai plus long. Pass</w:t>
      </w:r>
      <w:r>
        <w:rPr>
          <w:rFonts w:ascii="Helvetica"/>
          <w:color w:val="231F20"/>
        </w:rPr>
        <w:t>é</w:t>
      </w:r>
      <w:r>
        <w:rPr>
          <w:rFonts w:ascii="Helvetica"/>
          <w:color w:val="231F20"/>
        </w:rPr>
        <w:t xml:space="preserve"> ce d</w:t>
      </w:r>
      <w:r>
        <w:rPr>
          <w:rFonts w:ascii="Helvetica"/>
          <w:color w:val="231F20"/>
        </w:rPr>
        <w:t>é</w:t>
      </w:r>
      <w:r>
        <w:rPr>
          <w:rFonts w:ascii="Helvetica"/>
          <w:color w:val="231F20"/>
        </w:rPr>
        <w:t>lai, des frais peuvent s</w:t>
      </w:r>
      <w:r>
        <w:rPr>
          <w:rFonts w:ascii="Helvetica"/>
          <w:color w:val="231F20"/>
        </w:rPr>
        <w:t>’</w:t>
      </w:r>
      <w:r>
        <w:rPr>
          <w:rFonts w:ascii="Helvetica"/>
          <w:color w:val="231F20"/>
        </w:rPr>
        <w:t>appliquer si vous r</w:t>
      </w:r>
      <w:r>
        <w:rPr>
          <w:rFonts w:ascii="Helvetica"/>
          <w:color w:val="231F20"/>
        </w:rPr>
        <w:t>é</w:t>
      </w:r>
      <w:r>
        <w:rPr>
          <w:rFonts w:ascii="Helvetica"/>
          <w:color w:val="231F20"/>
        </w:rPr>
        <w:t>siliez l</w:t>
      </w:r>
      <w:r>
        <w:rPr>
          <w:rFonts w:ascii="Helvetica"/>
          <w:color w:val="231F20"/>
        </w:rPr>
        <w:t>’</w:t>
      </w:r>
      <w:r>
        <w:rPr>
          <w:rFonts w:ascii="Helvetica"/>
          <w:color w:val="231F20"/>
        </w:rPr>
        <w:t xml:space="preserve">assurance. </w:t>
      </w:r>
      <w:r>
        <w:rPr>
          <w:rFonts w:ascii="Helvetica"/>
          <w:b/>
          <w:bCs/>
          <w:color w:val="231F20"/>
        </w:rPr>
        <w:t>Renseignez-vous</w:t>
      </w:r>
      <w:r>
        <w:rPr>
          <w:rFonts w:ascii="Helvetica"/>
          <w:color w:val="231F20"/>
        </w:rPr>
        <w:t xml:space="preserve"> aupr</w:t>
      </w:r>
      <w:r>
        <w:rPr>
          <w:rFonts w:ascii="Helvetica"/>
          <w:color w:val="231F20"/>
        </w:rPr>
        <w:t>è</w:t>
      </w:r>
      <w:r>
        <w:rPr>
          <w:rFonts w:ascii="Helvetica"/>
          <w:color w:val="231F20"/>
        </w:rPr>
        <w:t>s de votre distributeur sur le d</w:t>
      </w:r>
      <w:r>
        <w:rPr>
          <w:rFonts w:ascii="Helvetica"/>
          <w:color w:val="231F20"/>
        </w:rPr>
        <w:t>é</w:t>
      </w:r>
      <w:r>
        <w:rPr>
          <w:rFonts w:ascii="Helvetica"/>
          <w:color w:val="231F20"/>
        </w:rPr>
        <w:t>lai accord</w:t>
      </w:r>
      <w:r>
        <w:rPr>
          <w:rFonts w:ascii="Helvetica"/>
          <w:color w:val="231F20"/>
        </w:rPr>
        <w:t>é</w:t>
      </w:r>
      <w:r>
        <w:rPr>
          <w:rFonts w:ascii="Helvetica"/>
          <w:color w:val="231F20"/>
        </w:rPr>
        <w:t xml:space="preserve"> pour la r</w:t>
      </w:r>
      <w:r>
        <w:rPr>
          <w:rFonts w:ascii="Helvetica"/>
          <w:color w:val="231F20"/>
        </w:rPr>
        <w:t>é</w:t>
      </w:r>
      <w:r>
        <w:rPr>
          <w:rFonts w:ascii="Helvetica"/>
          <w:color w:val="231F20"/>
        </w:rPr>
        <w:t xml:space="preserve">silier </w:t>
      </w:r>
      <w:r>
        <w:rPr>
          <w:rFonts w:ascii="Helvetica"/>
          <w:b/>
          <w:bCs/>
          <w:color w:val="231F20"/>
        </w:rPr>
        <w:t>sans frais.</w:t>
      </w:r>
    </w:p>
    <w:p w14:paraId="773D41E7" w14:textId="1CEA4E55" w:rsidR="00BC1575" w:rsidRPr="00EC0B08" w:rsidRDefault="007949D1" w:rsidP="00BC1575">
      <w:pPr>
        <w:spacing w:before="103" w:line="242" w:lineRule="auto"/>
        <w:ind w:left="1919" w:right="395"/>
        <w:rPr>
          <w:rFonts w:ascii="Helvetica"/>
          <w:sz w:val="20"/>
        </w:rPr>
      </w:pPr>
      <w:r>
        <w:rPr>
          <w:noProof/>
          <w:sz w:val="20"/>
        </w:rPr>
        <mc:AlternateContent>
          <mc:Choice Requires="wps">
            <w:drawing>
              <wp:anchor distT="0" distB="0" distL="0" distR="0" simplePos="0" relativeHeight="487601152" behindDoc="1" locked="0" layoutInCell="1" allowOverlap="1" wp14:anchorId="3FFDF66B" wp14:editId="72B66EF1">
                <wp:simplePos x="0" y="0"/>
                <wp:positionH relativeFrom="page">
                  <wp:posOffset>556895</wp:posOffset>
                </wp:positionH>
                <wp:positionV relativeFrom="paragraph">
                  <wp:posOffset>721995</wp:posOffset>
                </wp:positionV>
                <wp:extent cx="6858000" cy="1270"/>
                <wp:effectExtent l="0" t="0" r="12700" b="11430"/>
                <wp:wrapTopAndBottom/>
                <wp:docPr id="12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12700">
                          <a:solidFill>
                            <a:srgbClr val="003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42AD23" id="docshape69" o:spid="_x0000_s1026" style="position:absolute;margin-left:43.85pt;margin-top:56.85pt;width:54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" path="m,l10800,e" filled="f" strokecolor="#003866" strokeweight="1pt">
                <v:path arrowok="t" o:connecttype="custom" o:connectlocs="0,0;2147483646,0" o:connectangles="0,0"/>
                <w10:wrap type="topAndBottom" anchorx="page"/>
              </v:shape>
            </w:pict>
          </mc:Fallback>
        </mc:AlternateContent>
      </w:r>
      <w:r>
        <w:t xml:space="preserve">Si le coût de l’assurance est ajouté au montant du paiement et que vous résiliez l’assurance, vos </w:t>
      </w:r>
      <w:r>
        <w:rPr>
          <w:rFonts w:ascii="Helvetica"/>
          <w:color w:val="231F20"/>
          <w:sz w:val="20"/>
        </w:rPr>
        <w:t>mensualit</w:t>
      </w:r>
      <w:r>
        <w:rPr>
          <w:rFonts w:ascii="Helvetica"/>
          <w:color w:val="231F20"/>
          <w:sz w:val="20"/>
        </w:rPr>
        <w:t>é</w:t>
      </w:r>
      <w:r>
        <w:rPr>
          <w:rFonts w:ascii="Helvetica"/>
          <w:color w:val="231F20"/>
          <w:sz w:val="20"/>
        </w:rPr>
        <w:t>s de paiement peuvent rester inchang</w:t>
      </w:r>
      <w:r>
        <w:rPr>
          <w:rFonts w:ascii="Helvetica"/>
          <w:color w:val="231F20"/>
          <w:sz w:val="20"/>
        </w:rPr>
        <w:t>é</w:t>
      </w:r>
      <w:r>
        <w:rPr>
          <w:rFonts w:ascii="Helvetica"/>
          <w:color w:val="231F20"/>
          <w:sz w:val="20"/>
        </w:rPr>
        <w:t xml:space="preserve">es. En revanche, le remboursement pourrait </w:t>
      </w:r>
      <w:r>
        <w:rPr>
          <w:rFonts w:ascii="Helvetica"/>
          <w:color w:val="231F20"/>
          <w:sz w:val="20"/>
        </w:rPr>
        <w:t>ê</w:t>
      </w:r>
      <w:r>
        <w:rPr>
          <w:rFonts w:ascii="Helvetica"/>
          <w:color w:val="231F20"/>
          <w:sz w:val="20"/>
        </w:rPr>
        <w:t>tre utilis</w:t>
      </w:r>
      <w:r>
        <w:rPr>
          <w:rFonts w:ascii="Helvetica"/>
          <w:color w:val="231F20"/>
          <w:sz w:val="20"/>
        </w:rPr>
        <w:t>é</w:t>
      </w:r>
      <w:r>
        <w:rPr>
          <w:rFonts w:ascii="Helvetica"/>
          <w:color w:val="231F20"/>
          <w:sz w:val="20"/>
        </w:rPr>
        <w:t xml:space="preserve"> </w:t>
      </w:r>
      <w:r>
        <w:rPr>
          <w:rFonts w:ascii="Helvetica"/>
          <w:b/>
          <w:bCs/>
          <w:color w:val="231F20"/>
          <w:sz w:val="20"/>
        </w:rPr>
        <w:t>pour raccourcir la p</w:t>
      </w:r>
      <w:r>
        <w:rPr>
          <w:rFonts w:ascii="Helvetica"/>
          <w:b/>
          <w:bCs/>
          <w:color w:val="231F20"/>
          <w:sz w:val="20"/>
        </w:rPr>
        <w:t>é</w:t>
      </w:r>
      <w:r>
        <w:rPr>
          <w:rFonts w:ascii="Helvetica"/>
          <w:b/>
          <w:bCs/>
          <w:color w:val="231F20"/>
          <w:sz w:val="20"/>
        </w:rPr>
        <w:t>riode de paiement.</w:t>
      </w:r>
      <w:r>
        <w:rPr>
          <w:rFonts w:ascii="Helvetica"/>
          <w:b/>
          <w:color w:val="231F20"/>
          <w:sz w:val="20"/>
        </w:rPr>
        <w:t xml:space="preserve"> </w:t>
      </w:r>
      <w:r>
        <w:rPr>
          <w:rFonts w:ascii="Helvetica"/>
          <w:b/>
          <w:bCs/>
          <w:color w:val="231F20"/>
          <w:sz w:val="20"/>
        </w:rPr>
        <w:t>Renseignez-vous aupr</w:t>
      </w:r>
      <w:r>
        <w:rPr>
          <w:rFonts w:ascii="Helvetica"/>
          <w:b/>
          <w:bCs/>
          <w:color w:val="231F20"/>
          <w:sz w:val="20"/>
        </w:rPr>
        <w:t>è</w:t>
      </w:r>
      <w:r>
        <w:rPr>
          <w:rFonts w:ascii="Helvetica"/>
          <w:b/>
          <w:bCs/>
          <w:color w:val="231F20"/>
          <w:sz w:val="20"/>
        </w:rPr>
        <w:t>s de votre distributeur.</w:t>
      </w:r>
      <w:r>
        <w:rPr>
          <w:rFonts w:ascii="Helvetica"/>
          <w:color w:val="231F20"/>
          <w:sz w:val="20"/>
        </w:rPr>
        <w:br/>
      </w:r>
    </w:p>
    <w:p w14:paraId="1AAEF97C" w14:textId="50A4E7C0" w:rsidR="0087464B" w:rsidRDefault="006524EF">
      <w:pPr>
        <w:spacing w:before="107" w:line="210" w:lineRule="exact"/>
        <w:ind w:left="217" w:right="14"/>
        <w:jc w:val="center"/>
        <w:rPr>
          <w:rFonts w:ascii="Helvetica" w:hAnsi="Helvetica"/>
          <w:b/>
          <w:sz w:val="18"/>
        </w:rPr>
      </w:pPr>
      <w:r>
        <w:rPr>
          <w:rFonts w:ascii="Helvetica" w:hAnsi="Helvetica"/>
          <w:b/>
          <w:color w:val="231F20"/>
          <w:sz w:val="18"/>
        </w:rPr>
        <w:t>L’</w:t>
      </w:r>
      <w:r>
        <w:rPr>
          <w:rFonts w:ascii="Helvetica-BoldOblique" w:hAnsi="Helvetica-BoldOblique"/>
          <w:b/>
          <w:i/>
          <w:color w:val="231F20"/>
          <w:sz w:val="18"/>
        </w:rPr>
        <w:t>Autorité des marchés financiers</w:t>
      </w:r>
      <w:r>
        <w:rPr>
          <w:rFonts w:ascii="Helvetica" w:hAnsi="Helvetica"/>
          <w:b/>
          <w:color w:val="231F20"/>
          <w:sz w:val="18"/>
        </w:rPr>
        <w:t xml:space="preserve"> peut vous fournir des renseignements objectifs et impartiaux.</w:t>
      </w:r>
    </w:p>
    <w:p w14:paraId="45A5CF48" w14:textId="39950051" w:rsidR="0087464B" w:rsidRPr="009805F7" w:rsidRDefault="006524EF">
      <w:pPr>
        <w:spacing w:line="207" w:lineRule="exact"/>
        <w:ind w:left="305" w:right="14"/>
        <w:jc w:val="center"/>
        <w:rPr>
          <w:rFonts w:ascii="Helvetica"/>
          <w:sz w:val="18"/>
        </w:rPr>
      </w:pPr>
      <w:r w:rsidRPr="009805F7">
        <w:rPr>
          <w:rFonts w:ascii="Helvetica"/>
          <w:sz w:val="18"/>
        </w:rPr>
        <w:t>Visitez le site</w:t>
      </w:r>
      <w:r w:rsidRPr="009805F7">
        <w:rPr>
          <w:rFonts w:ascii="Helvetica"/>
          <w:sz w:val="18"/>
        </w:rPr>
        <w:t> </w:t>
      </w:r>
      <w:hyperlink r:id="rId33">
        <w:r w:rsidRPr="009805F7">
          <w:rPr>
            <w:rFonts w:ascii="Helvetica"/>
            <w:color w:val="265B9B"/>
            <w:sz w:val="18"/>
            <w:u w:val="single" w:color="265B9B"/>
          </w:rPr>
          <w:t>www.lautorite.qc.ca</w:t>
        </w:r>
      </w:hyperlink>
      <w:r w:rsidRPr="00171FDA">
        <w:rPr>
          <w:sz w:val="18"/>
        </w:rPr>
        <w:t xml:space="preserve"> ou appelez l’AMF au 1 877 525-0337.</w:t>
      </w:r>
    </w:p>
    <w:p w14:paraId="3992DF46" w14:textId="5CAC6CCC" w:rsidR="0087464B" w:rsidRPr="00615A58" w:rsidRDefault="007949D1" w:rsidP="00615A58">
      <w:pPr>
        <w:pStyle w:val="BodyText"/>
        <w:tabs>
          <w:tab w:val="center" w:pos="5840"/>
        </w:tabs>
        <w:spacing w:before="6"/>
        <w:rPr>
          <w:rFonts w:ascii="Helvetica"/>
          <w:sz w:val="13"/>
        </w:rPr>
        <w:sectPr w:rsidR="0087464B" w:rsidRPr="00615A58" w:rsidSect="00AA6BCD">
          <w:type w:val="continuous"/>
          <w:pgSz w:w="12240" w:h="15840"/>
          <w:pgMar w:top="560" w:right="280" w:bottom="500" w:left="280" w:header="0" w:footer="312" w:gutter="0"/>
          <w:cols w:space="720"/>
        </w:sectPr>
      </w:pPr>
      <w:r>
        <w:rPr>
          <w:noProof/>
        </w:rPr>
        <mc:AlternateContent>
          <mc:Choice Requires="wps">
            <w:drawing>
              <wp:anchor distT="0" distB="0" distL="0" distR="0" simplePos="0" relativeHeight="487601664" behindDoc="1" locked="0" layoutInCell="1" allowOverlap="1" wp14:anchorId="5A8C602D" wp14:editId="597125E0">
                <wp:simplePos x="0" y="0"/>
                <wp:positionH relativeFrom="page">
                  <wp:posOffset>554355</wp:posOffset>
                </wp:positionH>
                <wp:positionV relativeFrom="paragraph">
                  <wp:posOffset>116840</wp:posOffset>
                </wp:positionV>
                <wp:extent cx="6858000" cy="1270"/>
                <wp:effectExtent l="0" t="0" r="12700" b="11430"/>
                <wp:wrapTopAndBottom/>
                <wp:docPr id="12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12700">
                          <a:solidFill>
                            <a:srgbClr val="003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23A6DF" id="docshape70" o:spid="_x0000_s1026" style="position:absolute;margin-left:43.65pt;margin-top:9.2pt;width:54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" path="m,l10800,e" filled="f" strokecolor="#003866" strokeweight="1pt">
                <v:path arrowok="t" o:connecttype="custom" o:connectlocs="0,0;2147483646,0" o:connectangles="0,0"/>
                <w10:wrap type="topAndBottom" anchorx="page"/>
              </v:shape>
            </w:pict>
          </mc:Fallback>
        </mc:AlternateContent>
      </w:r>
    </w:p>
    <w:p w14:paraId="04BB1062" w14:textId="26FF2DAA" w:rsidR="004A1BFC" w:rsidRDefault="00DC794F" w:rsidP="00171FDA">
      <w:pPr>
        <w:tabs>
          <w:tab w:val="left" w:pos="3096"/>
        </w:tabs>
        <w:spacing w:before="97"/>
        <w:rPr>
          <w:rFonts w:ascii="FuturaPT-Heavy" w:hAnsi="FuturaPT-Heavy" w:cs="FuturaPT-Heavy"/>
          <w:b/>
          <w:bCs/>
          <w:color w:val="000000"/>
          <w:sz w:val="15"/>
          <w:szCs w:val="15"/>
        </w:rPr>
      </w:pPr>
      <w:r>
        <w:rPr>
          <w:rFonts w:ascii="FuturaPT-Heavy"/>
          <w:b/>
          <w:color w:val="231F20"/>
          <w:sz w:val="16"/>
        </w:rPr>
        <w:br/>
        <w:t xml:space="preserve">             R</w:t>
      </w:r>
      <w:r>
        <w:rPr>
          <w:rFonts w:ascii="FuturaPT-Heavy"/>
          <w:b/>
          <w:color w:val="231F20"/>
          <w:sz w:val="16"/>
        </w:rPr>
        <w:t>é</w:t>
      </w:r>
      <w:r>
        <w:rPr>
          <w:rFonts w:ascii="FuturaPT-Heavy"/>
          <w:b/>
          <w:color w:val="231F20"/>
          <w:sz w:val="16"/>
        </w:rPr>
        <w:t>serv</w:t>
      </w:r>
      <w:r>
        <w:rPr>
          <w:rFonts w:ascii="FuturaPT-Heavy"/>
          <w:b/>
          <w:color w:val="231F20"/>
          <w:sz w:val="16"/>
        </w:rPr>
        <w:t>é</w:t>
      </w:r>
      <w:r>
        <w:rPr>
          <w:rFonts w:ascii="FuturaPT-Heavy"/>
          <w:b/>
          <w:color w:val="231F20"/>
          <w:sz w:val="16"/>
        </w:rPr>
        <w:t xml:space="preserve"> </w:t>
      </w:r>
      <w:r>
        <w:rPr>
          <w:rFonts w:ascii="FuturaPT-Heavy"/>
          <w:b/>
          <w:color w:val="231F20"/>
          <w:sz w:val="16"/>
        </w:rPr>
        <w:t>à</w:t>
      </w:r>
      <w:r>
        <w:rPr>
          <w:rFonts w:ascii="FuturaPT-Heavy"/>
          <w:b/>
          <w:color w:val="231F20"/>
          <w:sz w:val="16"/>
        </w:rPr>
        <w:t xml:space="preserve"> l</w:t>
      </w:r>
      <w:r>
        <w:rPr>
          <w:rFonts w:ascii="FuturaPT-Heavy"/>
          <w:b/>
          <w:color w:val="231F20"/>
          <w:sz w:val="16"/>
        </w:rPr>
        <w:t>’</w:t>
      </w:r>
      <w:r>
        <w:rPr>
          <w:rFonts w:ascii="FuturaPT-Heavy"/>
          <w:b/>
          <w:color w:val="231F20"/>
          <w:sz w:val="16"/>
        </w:rPr>
        <w:t>usage de l</w:t>
      </w:r>
      <w:r>
        <w:rPr>
          <w:rFonts w:ascii="FuturaPT-Heavy"/>
          <w:b/>
          <w:color w:val="231F20"/>
          <w:sz w:val="16"/>
        </w:rPr>
        <w:t>’</w:t>
      </w:r>
      <w:r>
        <w:rPr>
          <w:rFonts w:ascii="FuturaPT-Heavy"/>
          <w:b/>
          <w:color w:val="231F20"/>
          <w:sz w:val="16"/>
        </w:rPr>
        <w:t>assureur</w:t>
      </w:r>
      <w:r>
        <w:rPr>
          <w:rFonts w:ascii="FuturaPT-Heavy"/>
          <w:b/>
          <w:color w:val="231F20"/>
          <w:sz w:val="16"/>
        </w:rPr>
        <w:t> </w:t>
      </w:r>
      <w:r>
        <w:rPr>
          <w:rFonts w:ascii="FuturaPT-Heavy"/>
          <w:b/>
          <w:color w:val="231F20"/>
          <w:sz w:val="16"/>
        </w:rPr>
        <w:t>:</w:t>
      </w:r>
      <w:r w:rsidR="00244B8A">
        <w:tab/>
      </w:r>
      <w:r>
        <w:rPr>
          <w:rFonts w:ascii="FuturaPT-Book" w:hAnsi="FuturaPT-Book"/>
          <w:color w:val="000000"/>
          <w:sz w:val="16"/>
        </w:rPr>
        <w:t xml:space="preserve">Allstate Insurance </w:t>
      </w:r>
      <w:proofErr w:type="spellStart"/>
      <w:r>
        <w:rPr>
          <w:rFonts w:ascii="FuturaPT-Book" w:hAnsi="FuturaPT-Book"/>
          <w:color w:val="000000"/>
          <w:sz w:val="16"/>
        </w:rPr>
        <w:t>Company</w:t>
      </w:r>
      <w:proofErr w:type="spellEnd"/>
      <w:r>
        <w:rPr>
          <w:rFonts w:ascii="FuturaPT-Book" w:hAnsi="FuturaPT-Book"/>
          <w:color w:val="000000"/>
          <w:sz w:val="16"/>
        </w:rPr>
        <w:t xml:space="preserve"> of Canada </w:t>
      </w:r>
      <w:r>
        <w:rPr>
          <w:rFonts w:ascii="FuturaPT-Book" w:hAnsi="FuturaPT-Book"/>
          <w:color w:val="000000"/>
          <w:sz w:val="16"/>
        </w:rPr>
        <w:br/>
      </w:r>
      <w:r w:rsidR="00244B8A">
        <w:rPr>
          <w:rFonts w:ascii="FuturaPT-Book" w:hAnsi="FuturaPT-Book"/>
          <w:color w:val="000000"/>
          <w:sz w:val="16"/>
        </w:rPr>
        <w:tab/>
      </w:r>
      <w:r>
        <w:rPr>
          <w:rFonts w:ascii="FuturaPT-Book" w:hAnsi="FuturaPT-Book"/>
          <w:color w:val="000000"/>
          <w:sz w:val="16"/>
        </w:rPr>
        <w:t>27 Allstate Parkway, Suite 100</w:t>
      </w:r>
      <w:r>
        <w:rPr>
          <w:rFonts w:ascii="FuturaPT-Book" w:hAnsi="FuturaPT-Book"/>
          <w:color w:val="000000"/>
          <w:sz w:val="16"/>
        </w:rPr>
        <w:br/>
      </w:r>
      <w:r w:rsidR="00244B8A">
        <w:rPr>
          <w:rFonts w:ascii="FuturaPT-Book" w:hAnsi="FuturaPT-Book"/>
          <w:color w:val="000000"/>
          <w:sz w:val="16"/>
        </w:rPr>
        <w:tab/>
      </w:r>
      <w:r>
        <w:rPr>
          <w:rFonts w:ascii="FuturaPT-Book" w:hAnsi="FuturaPT-Book"/>
          <w:color w:val="000000"/>
          <w:sz w:val="16"/>
        </w:rPr>
        <w:t>Markham, Ontario, L3R 5P8</w:t>
      </w:r>
      <w:r>
        <w:rPr>
          <w:rFonts w:ascii="FuturaPT-Book" w:hAnsi="FuturaPT-Book"/>
          <w:color w:val="000000"/>
          <w:sz w:val="16"/>
        </w:rPr>
        <w:br/>
      </w:r>
      <w:r w:rsidR="00244B8A">
        <w:rPr>
          <w:rFonts w:ascii="FuturaPT-Book" w:hAnsi="FuturaPT-Book"/>
          <w:color w:val="000000"/>
          <w:sz w:val="16"/>
        </w:rPr>
        <w:tab/>
      </w:r>
      <w:r>
        <w:rPr>
          <w:rFonts w:ascii="FuturaPT-Book" w:hAnsi="FuturaPT-Book"/>
          <w:color w:val="000000"/>
          <w:sz w:val="16"/>
        </w:rPr>
        <w:t>Canada</w:t>
      </w:r>
      <w:r>
        <w:rPr>
          <w:rFonts w:ascii="FuturaPT-Book" w:hAnsi="FuturaPT-Book"/>
          <w:color w:val="000000"/>
          <w:sz w:val="16"/>
        </w:rPr>
        <w:br/>
      </w:r>
      <w:r w:rsidR="00244B8A">
        <w:rPr>
          <w:rFonts w:ascii="FuturaPT-Book" w:hAnsi="FuturaPT-Book"/>
          <w:color w:val="000000"/>
          <w:sz w:val="16"/>
        </w:rPr>
        <w:tab/>
      </w:r>
      <w:r>
        <w:rPr>
          <w:rFonts w:ascii="FuturaPT-Book" w:hAnsi="FuturaPT-Book"/>
          <w:color w:val="000000"/>
          <w:sz w:val="16"/>
        </w:rPr>
        <w:t>Téléphone : 1 905 946-7735</w:t>
      </w:r>
      <w:r>
        <w:rPr>
          <w:rFonts w:ascii="FuturaPT-Book" w:hAnsi="FuturaPT-Book"/>
          <w:color w:val="000000"/>
          <w:sz w:val="16"/>
        </w:rPr>
        <w:br/>
        <w:t xml:space="preserve">                                                                    Site Web : </w:t>
      </w:r>
      <w:hyperlink r:id="rId34" w:history="1">
        <w:r>
          <w:rPr>
            <w:rStyle w:val="Hyperlink"/>
            <w:rFonts w:ascii="FuturaPT-Book" w:hAnsi="FuturaPT-Book"/>
            <w:sz w:val="16"/>
          </w:rPr>
          <w:t>www.allstate.ca</w:t>
        </w:r>
      </w:hyperlink>
      <w:r>
        <w:rPr>
          <w:rFonts w:ascii="FuturaPT-Book" w:hAnsi="FuturaPT-Book"/>
          <w:color w:val="000000"/>
          <w:sz w:val="16"/>
        </w:rPr>
        <w:br/>
      </w:r>
      <w:r>
        <w:rPr>
          <w:rFonts w:ascii="FuturaPT-Book" w:hAnsi="FuturaPT-Book"/>
          <w:color w:val="000000"/>
          <w:sz w:val="15"/>
        </w:rPr>
        <w:t xml:space="preserve">              </w:t>
      </w:r>
      <w:r>
        <w:rPr>
          <w:rFonts w:ascii="FuturaPT-Heavy" w:hAnsi="FuturaPT-Heavy"/>
          <w:b/>
          <w:color w:val="000000"/>
          <w:sz w:val="15"/>
        </w:rPr>
        <w:t>Cette fiche ne peut pas être modifiée</w:t>
      </w:r>
      <w:r>
        <w:rPr>
          <w:rFonts w:ascii="FuturaPT-Heavy" w:hAnsi="FuturaPT-Heavy"/>
          <w:b/>
          <w:color w:val="000000"/>
          <w:sz w:val="15"/>
        </w:rPr>
        <w:br w:type="page"/>
      </w:r>
    </w:p>
    <w:p w14:paraId="0925A43D" w14:textId="26878EC7" w:rsidR="00560D6F" w:rsidRPr="007C42BB" w:rsidRDefault="002713C1" w:rsidP="00CA736B">
      <w:pPr>
        <w:jc w:val="center"/>
        <w:outlineLvl w:val="0"/>
        <w:rPr>
          <w:b/>
          <w:u w:val="single"/>
        </w:rPr>
      </w:pPr>
      <w:r>
        <w:rPr>
          <w:b/>
          <w:u w:val="single"/>
        </w:rPr>
        <w:lastRenderedPageBreak/>
        <w:t>RÉGIME DE PROTECTION D’ALLSTATE</w:t>
      </w:r>
    </w:p>
    <w:p w14:paraId="041A6113" w14:textId="77777777" w:rsidR="00560D6F" w:rsidRPr="007C42BB" w:rsidRDefault="00560D6F">
      <w:pPr>
        <w:jc w:val="center"/>
        <w:outlineLvl w:val="0"/>
        <w:rPr>
          <w:b/>
          <w:u w:val="single"/>
        </w:rPr>
      </w:pPr>
      <w:r>
        <w:rPr>
          <w:b/>
          <w:u w:val="single"/>
        </w:rPr>
        <w:t>CONDITIONS GÉNÉRALES</w:t>
      </w:r>
    </w:p>
    <w:p w14:paraId="030ADBA1" w14:textId="77777777" w:rsidR="00560D6F" w:rsidRPr="007C42BB" w:rsidRDefault="00560D6F" w:rsidP="005713B2">
      <w:pPr>
        <w:jc w:val="both"/>
        <w:rPr>
          <w:b/>
        </w:rPr>
      </w:pPr>
    </w:p>
    <w:p w14:paraId="5298506B" w14:textId="77777777" w:rsidR="00560D6F" w:rsidRPr="007C42BB" w:rsidRDefault="00560D6F" w:rsidP="005713B2">
      <w:pPr>
        <w:jc w:val="both"/>
      </w:pPr>
      <w:r>
        <w:t xml:space="preserve">Veuillez lire attentivement les présentes Conditions générales afin de bien comprendre votre couverture au titre du présent Régime de protection. </w:t>
      </w:r>
    </w:p>
    <w:p w14:paraId="3851FF6A" w14:textId="77777777" w:rsidR="00560D6F" w:rsidRPr="007C42BB" w:rsidRDefault="00560D6F" w:rsidP="005713B2">
      <w:pPr>
        <w:jc w:val="both"/>
      </w:pPr>
    </w:p>
    <w:p w14:paraId="3CC052D6" w14:textId="77777777" w:rsidR="00560D6F" w:rsidRPr="007C42BB" w:rsidRDefault="00560D6F" w:rsidP="005713B2">
      <w:pPr>
        <w:jc w:val="both"/>
        <w:rPr>
          <w:u w:val="single"/>
        </w:rPr>
      </w:pPr>
      <w:r>
        <w:rPr>
          <w:u w:val="single"/>
        </w:rPr>
        <w:t>Veuillez également consulter et conserver le Sommaire de la commande (</w:t>
      </w:r>
      <w:proofErr w:type="spellStart"/>
      <w:r>
        <w:rPr>
          <w:u w:val="single"/>
        </w:rPr>
        <w:t>Order</w:t>
      </w:r>
      <w:proofErr w:type="spellEnd"/>
      <w:r>
        <w:rPr>
          <w:u w:val="single"/>
        </w:rPr>
        <w:t xml:space="preserve"> </w:t>
      </w:r>
      <w:proofErr w:type="spellStart"/>
      <w:r>
        <w:rPr>
          <w:u w:val="single"/>
        </w:rPr>
        <w:t>Summary</w:t>
      </w:r>
      <w:proofErr w:type="spellEnd"/>
      <w:r>
        <w:rPr>
          <w:u w:val="single"/>
        </w:rPr>
        <w:t xml:space="preserve">) et le reçu d’achat qui vous ont été fournis au moment où Vous avez acheté le présent Régime de protection. </w:t>
      </w:r>
    </w:p>
    <w:p w14:paraId="3936A09A" w14:textId="77777777" w:rsidR="00560D6F" w:rsidRPr="007C42BB" w:rsidRDefault="00560D6F" w:rsidP="005713B2">
      <w:pPr>
        <w:jc w:val="both"/>
      </w:pPr>
    </w:p>
    <w:p w14:paraId="7FBC0B02" w14:textId="77777777" w:rsidR="00560D6F" w:rsidRPr="007C42BB" w:rsidRDefault="00560D6F" w:rsidP="00560D6F">
      <w:pPr>
        <w:widowControl/>
        <w:numPr>
          <w:ilvl w:val="0"/>
          <w:numId w:val="26"/>
        </w:numPr>
        <w:autoSpaceDE/>
        <w:autoSpaceDN/>
        <w:jc w:val="both"/>
        <w:outlineLvl w:val="0"/>
      </w:pPr>
      <w:r>
        <w:rPr>
          <w:b/>
          <w:u w:val="single"/>
        </w:rPr>
        <w:t>DÉFINITIONS</w:t>
      </w:r>
      <w:r w:rsidRPr="009F7AC4">
        <w:rPr>
          <w:b/>
        </w:rPr>
        <w:t> </w:t>
      </w:r>
      <w:r>
        <w:rPr>
          <w:b/>
        </w:rPr>
        <w:t>:</w:t>
      </w:r>
      <w:r>
        <w:rPr>
          <w:b/>
        </w:rPr>
        <w:br/>
      </w:r>
      <w:r>
        <w:t xml:space="preserve"> </w:t>
      </w:r>
    </w:p>
    <w:p w14:paraId="6BFF4E79" w14:textId="77777777" w:rsidR="00560D6F" w:rsidRPr="007C42BB" w:rsidRDefault="00560D6F" w:rsidP="005713B2">
      <w:pPr>
        <w:ind w:left="720"/>
        <w:jc w:val="both"/>
      </w:pPr>
      <w:r>
        <w:t>« </w:t>
      </w:r>
      <w:r>
        <w:rPr>
          <w:b/>
        </w:rPr>
        <w:t>Nous</w:t>
      </w:r>
      <w:r>
        <w:t> », « </w:t>
      </w:r>
      <w:r>
        <w:rPr>
          <w:b/>
        </w:rPr>
        <w:t>Notre</w:t>
      </w:r>
      <w:r>
        <w:t> » et « </w:t>
      </w:r>
      <w:r>
        <w:rPr>
          <w:b/>
        </w:rPr>
        <w:t>Nos</w:t>
      </w:r>
      <w:r>
        <w:t xml:space="preserve"> » désignent </w:t>
      </w:r>
      <w:proofErr w:type="spellStart"/>
      <w:r>
        <w:t>SquareTrade</w:t>
      </w:r>
      <w:proofErr w:type="spellEnd"/>
      <w:r>
        <w:t xml:space="preserve"> Canada, Inc., 2200 HSBC Building 885 West Georgia Street, Vancouver BC V6C 3E8, sauf dans les provinces du Québec et de la Colombie-Britannique, où « Nous », « Notre » et « Nos » désignent la compagnie d’assurance Allstate du Canada, 100-27 Allstate Parkway, Markham, Ontario, L3R 5P8.</w:t>
      </w:r>
    </w:p>
    <w:p w14:paraId="3C7276D0" w14:textId="77777777" w:rsidR="00560D6F" w:rsidRPr="007C42BB" w:rsidRDefault="00560D6F" w:rsidP="005713B2">
      <w:pPr>
        <w:ind w:left="720"/>
        <w:jc w:val="both"/>
        <w:rPr>
          <w:b/>
          <w:i/>
        </w:rPr>
      </w:pPr>
    </w:p>
    <w:p w14:paraId="0E44D0F9" w14:textId="77777777" w:rsidR="00560D6F" w:rsidRPr="007C42BB" w:rsidRDefault="00560D6F" w:rsidP="005713B2">
      <w:pPr>
        <w:ind w:left="720"/>
        <w:jc w:val="both"/>
      </w:pPr>
      <w:bookmarkStart w:id="0" w:name="OLE_LINK3"/>
      <w:bookmarkStart w:id="1" w:name="OLE_LINK4"/>
      <w:r>
        <w:t>« </w:t>
      </w:r>
      <w:r>
        <w:rPr>
          <w:b/>
        </w:rPr>
        <w:t>Administrateur</w:t>
      </w:r>
      <w:r>
        <w:t xml:space="preserve"> » </w:t>
      </w:r>
      <w:bookmarkEnd w:id="0"/>
      <w:bookmarkEnd w:id="1"/>
      <w:r>
        <w:t xml:space="preserve">désigne </w:t>
      </w:r>
      <w:proofErr w:type="spellStart"/>
      <w:r>
        <w:t>SquareTrade</w:t>
      </w:r>
      <w:proofErr w:type="spellEnd"/>
      <w:r>
        <w:t xml:space="preserve"> Canada, Inc. (une société d’Allstate) située au 2200 HSBC Building 885 West Georgia Street, Vancouver BC V6C 3E8. </w:t>
      </w:r>
    </w:p>
    <w:p w14:paraId="011197E8" w14:textId="77777777" w:rsidR="00560D6F" w:rsidRPr="007C42BB" w:rsidRDefault="00560D6F" w:rsidP="005713B2">
      <w:pPr>
        <w:ind w:left="720"/>
        <w:jc w:val="both"/>
        <w:rPr>
          <w:b/>
        </w:rPr>
      </w:pPr>
    </w:p>
    <w:p w14:paraId="1AFD62A5" w14:textId="77777777" w:rsidR="00560D6F" w:rsidRPr="007C42BB" w:rsidRDefault="00560D6F" w:rsidP="005713B2">
      <w:pPr>
        <w:ind w:left="720"/>
        <w:jc w:val="both"/>
      </w:pPr>
      <w:r>
        <w:t>« </w:t>
      </w:r>
      <w:r>
        <w:rPr>
          <w:b/>
        </w:rPr>
        <w:t>Vous », « Votre »</w:t>
      </w:r>
      <w:r>
        <w:t xml:space="preserve"> signifient la personne ou l’entité qui a acheté le présent Régime de protection ou l’individu ou l’entité à qui le présent Régime de protection a été transféré de manière appropriée conformément aux présentes Conditions générales.</w:t>
      </w:r>
    </w:p>
    <w:p w14:paraId="05BE12BD" w14:textId="77777777" w:rsidR="00560D6F" w:rsidRPr="007C42BB" w:rsidRDefault="00560D6F" w:rsidP="005713B2">
      <w:pPr>
        <w:ind w:left="720"/>
        <w:jc w:val="both"/>
      </w:pPr>
    </w:p>
    <w:p w14:paraId="67E17D84" w14:textId="77777777" w:rsidR="00560D6F" w:rsidRPr="007C42BB" w:rsidRDefault="00560D6F" w:rsidP="005713B2">
      <w:pPr>
        <w:ind w:left="720"/>
        <w:jc w:val="both"/>
        <w:outlineLvl w:val="0"/>
        <w:rPr>
          <w:b/>
          <w:u w:val="single"/>
        </w:rPr>
      </w:pPr>
      <w:r>
        <w:rPr>
          <w:u w:val="single"/>
        </w:rPr>
        <w:t>Prix du Régime de protection</w:t>
      </w:r>
      <w:r w:rsidRPr="009F7AC4">
        <w:t> </w:t>
      </w:r>
      <w:r>
        <w:t>: Le prix que Vous avez payé pour le présent Régime de protection.</w:t>
      </w:r>
    </w:p>
    <w:p w14:paraId="50991086" w14:textId="77777777" w:rsidR="00560D6F" w:rsidRPr="007C42BB" w:rsidRDefault="00560D6F" w:rsidP="005713B2">
      <w:pPr>
        <w:ind w:left="720"/>
        <w:jc w:val="both"/>
        <w:outlineLvl w:val="0"/>
        <w:rPr>
          <w:u w:val="single"/>
        </w:rPr>
      </w:pPr>
    </w:p>
    <w:p w14:paraId="1B1BC57D" w14:textId="77777777" w:rsidR="00560D6F" w:rsidRPr="007C42BB" w:rsidRDefault="00560D6F" w:rsidP="005713B2">
      <w:pPr>
        <w:ind w:left="720"/>
        <w:jc w:val="both"/>
        <w:outlineLvl w:val="0"/>
        <w:rPr>
          <w:u w:val="single"/>
        </w:rPr>
      </w:pPr>
      <w:r>
        <w:rPr>
          <w:u w:val="single"/>
        </w:rPr>
        <w:t>Date de début de la couverture</w:t>
      </w:r>
      <w:r w:rsidRPr="009F7AC4">
        <w:t> </w:t>
      </w:r>
      <w:r>
        <w:t>: La date à laquelle la couverture commence dans le cadre du présent Régime de protection. La Date de début de la couverture est la date d’achat du Régime de protection ou de livraison de Votre Produit, selon celle qui est la plus récente.</w:t>
      </w:r>
    </w:p>
    <w:p w14:paraId="137419F7" w14:textId="77777777" w:rsidR="00560D6F" w:rsidRPr="007C42BB" w:rsidRDefault="00560D6F" w:rsidP="005713B2">
      <w:pPr>
        <w:ind w:left="720"/>
        <w:jc w:val="both"/>
        <w:outlineLvl w:val="0"/>
        <w:rPr>
          <w:u w:val="single"/>
        </w:rPr>
      </w:pPr>
    </w:p>
    <w:p w14:paraId="6814CC21" w14:textId="77777777" w:rsidR="00560D6F" w:rsidRPr="007C42BB" w:rsidRDefault="00560D6F" w:rsidP="005713B2">
      <w:pPr>
        <w:ind w:left="720"/>
        <w:jc w:val="both"/>
        <w:outlineLvl w:val="0"/>
      </w:pPr>
      <w:r>
        <w:rPr>
          <w:u w:val="single"/>
        </w:rPr>
        <w:t xml:space="preserve">Durée de la couverture </w:t>
      </w:r>
      <w:r>
        <w:rPr>
          <w:i/>
          <w:u w:val="single"/>
        </w:rPr>
        <w:t>ou</w:t>
      </w:r>
      <w:r>
        <w:rPr>
          <w:u w:val="single"/>
        </w:rPr>
        <w:t xml:space="preserve"> Durée</w:t>
      </w:r>
      <w:r w:rsidRPr="009F7AC4">
        <w:t xml:space="preserve"> </w:t>
      </w:r>
      <w:r>
        <w:t xml:space="preserve">: Il s’agit de la Durée de la couverture que Vous recevez en vertu du présent Régime de protection, qui commence à partir de la Date de début de la couverture.   </w:t>
      </w:r>
    </w:p>
    <w:p w14:paraId="00E7FF0F" w14:textId="77777777" w:rsidR="00560D6F" w:rsidRPr="007C42BB" w:rsidRDefault="00560D6F" w:rsidP="005713B2">
      <w:pPr>
        <w:jc w:val="both"/>
        <w:outlineLvl w:val="0"/>
        <w:rPr>
          <w:u w:val="single"/>
        </w:rPr>
      </w:pPr>
    </w:p>
    <w:p w14:paraId="5F309998" w14:textId="77777777" w:rsidR="00560D6F" w:rsidRPr="007C42BB" w:rsidRDefault="00560D6F" w:rsidP="005713B2">
      <w:pPr>
        <w:ind w:left="720"/>
        <w:jc w:val="both"/>
        <w:outlineLvl w:val="0"/>
        <w:rPr>
          <w:u w:val="single"/>
        </w:rPr>
      </w:pPr>
      <w:r>
        <w:rPr>
          <w:u w:val="single"/>
        </w:rPr>
        <w:t xml:space="preserve">Produit(s) couvert(s) </w:t>
      </w:r>
      <w:r>
        <w:rPr>
          <w:i/>
          <w:u w:val="single"/>
        </w:rPr>
        <w:t>o</w:t>
      </w:r>
      <w:r w:rsidRPr="00171FDA">
        <w:rPr>
          <w:i/>
          <w:iCs/>
          <w:u w:val="single"/>
        </w:rPr>
        <w:t>u</w:t>
      </w:r>
      <w:r>
        <w:rPr>
          <w:u w:val="single"/>
        </w:rPr>
        <w:t xml:space="preserve"> Produit(s)</w:t>
      </w:r>
      <w:r w:rsidRPr="009F7AC4">
        <w:t> </w:t>
      </w:r>
      <w:r>
        <w:t>: Le ou les produits ou le type de produit couvert par le présent Régime de protection.</w:t>
      </w:r>
    </w:p>
    <w:p w14:paraId="6681506F" w14:textId="77777777" w:rsidR="00560D6F" w:rsidRPr="007C42BB" w:rsidRDefault="00560D6F" w:rsidP="005713B2">
      <w:pPr>
        <w:ind w:left="720"/>
        <w:jc w:val="both"/>
        <w:outlineLvl w:val="0"/>
        <w:rPr>
          <w:u w:val="single"/>
        </w:rPr>
      </w:pPr>
    </w:p>
    <w:p w14:paraId="09F78D11" w14:textId="77777777" w:rsidR="00560D6F" w:rsidRPr="007C42BB" w:rsidRDefault="00560D6F" w:rsidP="005713B2">
      <w:pPr>
        <w:ind w:left="720"/>
        <w:jc w:val="both"/>
        <w:outlineLvl w:val="0"/>
        <w:rPr>
          <w:u w:val="single"/>
        </w:rPr>
      </w:pPr>
      <w:r>
        <w:rPr>
          <w:u w:val="single"/>
        </w:rPr>
        <w:t>Montant de la couverture</w:t>
      </w:r>
      <w:r w:rsidRPr="009F7AC4">
        <w:t> </w:t>
      </w:r>
      <w:r>
        <w:t xml:space="preserve">: Le coût de réparation du Produit couvert ou le coût de remplacement du Produit couvert par un article de même nature, qualité et fonctionnalité que le Produit couvert conformément aux conditions et modalités de ce Régime de protection jusqu’au prix d’achat du ou des Produit(s), hors taxes et frais, et/ou un certain nombre de réclamations, comme indiqué dans le Sommaire de la commande. </w:t>
      </w:r>
    </w:p>
    <w:p w14:paraId="78EB7760" w14:textId="77777777" w:rsidR="00560D6F" w:rsidRPr="007C42BB" w:rsidRDefault="00560D6F" w:rsidP="005713B2">
      <w:pPr>
        <w:jc w:val="both"/>
        <w:outlineLvl w:val="0"/>
        <w:rPr>
          <w:u w:val="single"/>
        </w:rPr>
      </w:pPr>
    </w:p>
    <w:p w14:paraId="7C4F9289" w14:textId="77777777" w:rsidR="00560D6F" w:rsidRPr="007C42BB" w:rsidRDefault="00560D6F" w:rsidP="005713B2">
      <w:pPr>
        <w:ind w:left="720"/>
        <w:jc w:val="both"/>
        <w:outlineLvl w:val="0"/>
        <w:rPr>
          <w:u w:val="single"/>
        </w:rPr>
      </w:pPr>
      <w:r>
        <w:rPr>
          <w:u w:val="single"/>
        </w:rPr>
        <w:t>Type de couverture</w:t>
      </w:r>
      <w:r>
        <w:t xml:space="preserve"> : Ce terme définit le niveau de couverture que Vous avez acheté, par exemple si Votre Régime de protection comprend une couverture facultative, telle qu’une couverture pour Dommages accidentels (AD). </w:t>
      </w:r>
    </w:p>
    <w:p w14:paraId="13B58AEE" w14:textId="77777777" w:rsidR="00560D6F" w:rsidRPr="007C42BB" w:rsidRDefault="00560D6F" w:rsidP="005713B2">
      <w:pPr>
        <w:ind w:left="720"/>
        <w:jc w:val="both"/>
        <w:outlineLvl w:val="0"/>
      </w:pPr>
    </w:p>
    <w:p w14:paraId="369F9B5D" w14:textId="77777777" w:rsidR="00560D6F" w:rsidRPr="005713B2" w:rsidRDefault="00560D6F" w:rsidP="00560D6F">
      <w:pPr>
        <w:widowControl/>
        <w:numPr>
          <w:ilvl w:val="0"/>
          <w:numId w:val="26"/>
        </w:numPr>
        <w:autoSpaceDE/>
        <w:autoSpaceDN/>
        <w:jc w:val="both"/>
        <w:outlineLvl w:val="0"/>
        <w:rPr>
          <w:color w:val="000000"/>
        </w:rPr>
      </w:pPr>
      <w:bookmarkStart w:id="2" w:name="_Hlk5102731"/>
      <w:bookmarkStart w:id="3" w:name="_Ref6233093"/>
      <w:r>
        <w:rPr>
          <w:b/>
          <w:u w:val="single"/>
        </w:rPr>
        <w:t>VOS RESPONSABILITÉS</w:t>
      </w:r>
      <w:r w:rsidRPr="009F7AC4">
        <w:rPr>
          <w:b/>
        </w:rPr>
        <w:t> </w:t>
      </w:r>
      <w:r>
        <w:rPr>
          <w:b/>
          <w:color w:val="000000"/>
        </w:rPr>
        <w:t>:</w:t>
      </w:r>
      <w:r>
        <w:rPr>
          <w:color w:val="000000"/>
        </w:rPr>
        <w:t xml:space="preserve"> </w:t>
      </w:r>
    </w:p>
    <w:p w14:paraId="2417FC87" w14:textId="77777777" w:rsidR="00560D6F" w:rsidRDefault="00560D6F" w:rsidP="00560D6F">
      <w:pPr>
        <w:widowControl/>
        <w:numPr>
          <w:ilvl w:val="0"/>
          <w:numId w:val="28"/>
        </w:numPr>
        <w:autoSpaceDE/>
        <w:autoSpaceDN/>
        <w:jc w:val="both"/>
        <w:rPr>
          <w:color w:val="000000"/>
        </w:rPr>
      </w:pPr>
      <w:r>
        <w:rPr>
          <w:color w:val="000000"/>
        </w:rPr>
        <w:t xml:space="preserve">Acquérir le Régime de protection adapté à Votre Produit en fonction des conditions, du prix et du lieu d’achat auprès du détaillant auquel vous avez acheté Votre Produit. </w:t>
      </w:r>
      <w:bookmarkStart w:id="4" w:name="_Hlk129771067"/>
    </w:p>
    <w:p w14:paraId="473F944B" w14:textId="77777777" w:rsidR="00560D6F" w:rsidRPr="000961FB" w:rsidRDefault="00560D6F" w:rsidP="00560D6F">
      <w:pPr>
        <w:widowControl/>
        <w:numPr>
          <w:ilvl w:val="0"/>
          <w:numId w:val="28"/>
        </w:numPr>
        <w:autoSpaceDE/>
        <w:autoSpaceDN/>
        <w:jc w:val="both"/>
        <w:rPr>
          <w:color w:val="000000"/>
        </w:rPr>
      </w:pPr>
      <w:r>
        <w:rPr>
          <w:color w:val="000000"/>
        </w:rPr>
        <w:t xml:space="preserve">Conserver et Nous fournir une copie complète de la preuve d’achat.  </w:t>
      </w:r>
      <w:bookmarkEnd w:id="4"/>
    </w:p>
    <w:p w14:paraId="6D28E57F" w14:textId="77777777" w:rsidR="00560D6F" w:rsidRPr="00BB663C" w:rsidRDefault="00560D6F" w:rsidP="00560D6F">
      <w:pPr>
        <w:widowControl/>
        <w:numPr>
          <w:ilvl w:val="0"/>
          <w:numId w:val="28"/>
        </w:numPr>
        <w:autoSpaceDE/>
        <w:autoSpaceDN/>
        <w:jc w:val="both"/>
        <w:rPr>
          <w:color w:val="000000"/>
        </w:rPr>
      </w:pPr>
      <w:r>
        <w:rPr>
          <w:color w:val="000000"/>
        </w:rPr>
        <w:t xml:space="preserve">Entretenir, inspecter, stocker, utiliser et/ou prendre soin correctement de Votre Produit (y compris le nettoyer) conformément aux instructions du fabricant. </w:t>
      </w:r>
      <w:bookmarkStart w:id="5" w:name="_Hlk129765761"/>
      <w:r>
        <w:rPr>
          <w:color w:val="000000"/>
        </w:rPr>
        <w:t xml:space="preserve">Si Votre Produit est endommagé, vous devez prendre les mesures nécessaires pour le protéger contre tout autre dommage. Si nous déterminons qu’une perte ou un dommage a été causé directement par la non-exécution de ce qui précède, Votre réclamation sera </w:t>
      </w:r>
      <w:proofErr w:type="gramStart"/>
      <w:r>
        <w:rPr>
          <w:color w:val="000000"/>
        </w:rPr>
        <w:t>refusée.</w:t>
      </w:r>
      <w:bookmarkEnd w:id="5"/>
      <w:r>
        <w:rPr>
          <w:color w:val="000000"/>
        </w:rPr>
        <w:t>.</w:t>
      </w:r>
      <w:proofErr w:type="gramEnd"/>
      <w:r>
        <w:rPr>
          <w:color w:val="000000"/>
        </w:rPr>
        <w:t xml:space="preserve"> </w:t>
      </w:r>
    </w:p>
    <w:p w14:paraId="54F93AB0" w14:textId="77777777" w:rsidR="00560D6F" w:rsidRPr="007C42BB" w:rsidRDefault="00560D6F" w:rsidP="00BB663C">
      <w:pPr>
        <w:ind w:left="1080"/>
        <w:jc w:val="both"/>
        <w:rPr>
          <w:color w:val="000000"/>
        </w:rPr>
      </w:pPr>
    </w:p>
    <w:p w14:paraId="784D4E05" w14:textId="77777777" w:rsidR="00560D6F" w:rsidRPr="007C42BB" w:rsidRDefault="00560D6F" w:rsidP="00171FDA">
      <w:pPr>
        <w:pStyle w:val="BodyText"/>
        <w:keepNext/>
        <w:widowControl/>
        <w:numPr>
          <w:ilvl w:val="0"/>
          <w:numId w:val="26"/>
        </w:numPr>
        <w:autoSpaceDE/>
        <w:autoSpaceDN/>
        <w:jc w:val="both"/>
        <w:rPr>
          <w:sz w:val="22"/>
          <w:szCs w:val="22"/>
        </w:rPr>
      </w:pPr>
      <w:r>
        <w:rPr>
          <w:b/>
          <w:sz w:val="22"/>
          <w:u w:val="single"/>
        </w:rPr>
        <w:lastRenderedPageBreak/>
        <w:t>COUVERTURES ET MODALITÉS</w:t>
      </w:r>
      <w:r w:rsidRPr="009F7AC4">
        <w:rPr>
          <w:b/>
          <w:sz w:val="22"/>
        </w:rPr>
        <w:t> :</w:t>
      </w:r>
      <w:bookmarkEnd w:id="2"/>
      <w:bookmarkEnd w:id="3"/>
      <w:r w:rsidRPr="008A6677">
        <w:rPr>
          <w:sz w:val="22"/>
        </w:rPr>
        <w:t xml:space="preserve"> </w:t>
      </w:r>
    </w:p>
    <w:p w14:paraId="48B71F16" w14:textId="77777777" w:rsidR="00560D6F" w:rsidRPr="007C42BB" w:rsidRDefault="00560D6F" w:rsidP="005713B2">
      <w:pPr>
        <w:pStyle w:val="BodyText"/>
        <w:ind w:left="720"/>
        <w:rPr>
          <w:b/>
          <w:sz w:val="22"/>
          <w:szCs w:val="22"/>
          <w:u w:val="single"/>
        </w:rPr>
      </w:pPr>
    </w:p>
    <w:p w14:paraId="34305FD7" w14:textId="77777777" w:rsidR="00560D6F" w:rsidRDefault="00560D6F" w:rsidP="00AF64D9">
      <w:pPr>
        <w:pStyle w:val="BodyText"/>
        <w:ind w:left="720"/>
        <w:rPr>
          <w:sz w:val="22"/>
          <w:szCs w:val="22"/>
        </w:rPr>
      </w:pPr>
      <w:r>
        <w:rPr>
          <w:sz w:val="22"/>
        </w:rPr>
        <w:t xml:space="preserve">Le présent Régime de protection couvrira </w:t>
      </w:r>
      <w:bookmarkStart w:id="6" w:name="_Hlk38122457"/>
      <w:r>
        <w:rPr>
          <w:sz w:val="22"/>
        </w:rPr>
        <w:t>le coût de remplacement du ou des Produits défini à l’Article 5, requis à la suite</w:t>
      </w:r>
      <w:bookmarkEnd w:id="6"/>
      <w:r>
        <w:rPr>
          <w:sz w:val="22"/>
        </w:rPr>
        <w:t xml:space="preserve"> d’une </w:t>
      </w:r>
      <w:bookmarkStart w:id="7" w:name="_Hlk6650669"/>
      <w:r>
        <w:rPr>
          <w:sz w:val="22"/>
        </w:rPr>
        <w:t xml:space="preserve">panne mécanique ou électrique </w:t>
      </w:r>
      <w:bookmarkEnd w:id="7"/>
      <w:r>
        <w:rPr>
          <w:sz w:val="22"/>
        </w:rPr>
        <w:t xml:space="preserve">du ou des Produits dans le cadre d’une utilisation normale pendant la Durée du présent Régime de protection. Le présent Régime de couverture inclut toute garantie du fabricant pouvant exister pendant la Durée de la couverture. Il ne remplace pas la garantie du fabricant, mais offre certaines prestations additionnelles pendant la durée de la garantie du fabricant. </w:t>
      </w:r>
    </w:p>
    <w:p w14:paraId="3ED99492" w14:textId="77777777" w:rsidR="00560D6F" w:rsidRDefault="00560D6F" w:rsidP="00AF64D9">
      <w:pPr>
        <w:pStyle w:val="BodyText"/>
        <w:ind w:left="720"/>
        <w:rPr>
          <w:sz w:val="22"/>
          <w:szCs w:val="22"/>
        </w:rPr>
      </w:pPr>
    </w:p>
    <w:p w14:paraId="3C257A3C" w14:textId="397D2EBA" w:rsidR="00560D6F" w:rsidRPr="00AF64D9" w:rsidRDefault="00560D6F" w:rsidP="000A2DE7">
      <w:pPr>
        <w:pStyle w:val="BodyText"/>
        <w:ind w:left="1440" w:hanging="720"/>
        <w:rPr>
          <w:sz w:val="22"/>
          <w:szCs w:val="22"/>
        </w:rPr>
      </w:pPr>
      <w:r>
        <w:rPr>
          <w:color w:val="000000"/>
          <w:sz w:val="22"/>
          <w:shd w:val="clear" w:color="auto" w:fill="FFFFFF"/>
        </w:rPr>
        <w:t>A.</w:t>
      </w:r>
      <w:r>
        <w:rPr>
          <w:color w:val="000000"/>
          <w:sz w:val="22"/>
          <w:shd w:val="clear" w:color="auto" w:fill="FFFFFF"/>
        </w:rPr>
        <w:tab/>
      </w:r>
      <w:r>
        <w:rPr>
          <w:b/>
          <w:color w:val="000000"/>
          <w:sz w:val="22"/>
          <w:u w:val="single"/>
          <w:shd w:val="clear" w:color="auto" w:fill="FFFFFF"/>
        </w:rPr>
        <w:t>TABLETTES, APPAREILS DE LECTURE ÉLECTRONIQUES ET APPAREILS CONNECTÉS</w:t>
      </w:r>
      <w:r>
        <w:rPr>
          <w:color w:val="000000"/>
          <w:sz w:val="22"/>
          <w:shd w:val="clear" w:color="auto" w:fill="FFFFFF"/>
        </w:rPr>
        <w:t> </w:t>
      </w:r>
      <w:r w:rsidRPr="00171FDA">
        <w:rPr>
          <w:b/>
          <w:bCs/>
          <w:color w:val="000000"/>
          <w:sz w:val="22"/>
          <w:shd w:val="clear" w:color="auto" w:fill="FFFFFF"/>
        </w:rPr>
        <w:t>:</w:t>
      </w:r>
      <w:r>
        <w:rPr>
          <w:color w:val="000000"/>
          <w:sz w:val="22"/>
          <w:shd w:val="clear" w:color="auto" w:fill="FFFFFF"/>
        </w:rPr>
        <w:t xml:space="preserve"> Le présent Régime de protection couvre Votre Produit lorsque le problème résulte d’une panne causée par :</w:t>
      </w:r>
    </w:p>
    <w:p w14:paraId="04CF176F"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000000"/>
          <w:sz w:val="22"/>
          <w:szCs w:val="22"/>
          <w:shd w:val="clear" w:color="auto" w:fill="FFFFFF"/>
        </w:rPr>
      </w:pPr>
      <w:bookmarkStart w:id="8" w:name="_Hlk129733651"/>
      <w:r>
        <w:rPr>
          <w:rFonts w:ascii="Arial" w:hAnsi="Arial"/>
          <w:color w:val="000000"/>
          <w:sz w:val="22"/>
          <w:shd w:val="clear" w:color="auto" w:fill="FFFFFF"/>
        </w:rPr>
        <w:t>Des défauts de matériaux et/ou de fabrication;</w:t>
      </w:r>
    </w:p>
    <w:p w14:paraId="17C2A351"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222222"/>
          <w:sz w:val="22"/>
          <w:szCs w:val="22"/>
          <w:shd w:val="clear" w:color="auto" w:fill="FFFFFF"/>
        </w:rPr>
      </w:pPr>
      <w:r>
        <w:rPr>
          <w:rFonts w:ascii="Arial" w:hAnsi="Arial"/>
          <w:color w:val="000000"/>
          <w:sz w:val="22"/>
          <w:shd w:val="clear" w:color="auto" w:fill="FFFFFF"/>
        </w:rPr>
        <w:t>Des boutons ou ports de connectivité endommagés ou défectueux sur Votre Produit;</w:t>
      </w:r>
    </w:p>
    <w:p w14:paraId="2100116D" w14:textId="77777777" w:rsidR="00560D6F" w:rsidRPr="007C42BB" w:rsidRDefault="00560D6F" w:rsidP="00560D6F">
      <w:pPr>
        <w:widowControl/>
        <w:numPr>
          <w:ilvl w:val="1"/>
          <w:numId w:val="30"/>
        </w:numPr>
        <w:autoSpaceDE/>
        <w:autoSpaceDN/>
        <w:ind w:left="1800"/>
        <w:jc w:val="both"/>
        <w:rPr>
          <w:color w:val="000000"/>
          <w:shd w:val="clear" w:color="auto" w:fill="FFFFFF"/>
        </w:rPr>
      </w:pPr>
      <w:r>
        <w:rPr>
          <w:color w:val="000000"/>
          <w:shd w:val="clear" w:color="auto" w:fill="FFFFFF"/>
        </w:rPr>
        <w:t>Des pixels défectueux, pour lesquels Nous appliquerons la garantie du fabricant pendant la Durée de Votre Régime de protection. En l’absence de politique du fabricant concernant les pixels morts, Nous couvrirons une défaillance de trois (3) pixels défectueux ou plus dans une zone d’un pouce carré de l’affichage;</w:t>
      </w:r>
    </w:p>
    <w:p w14:paraId="1AA94284" w14:textId="77777777" w:rsidR="00560D6F" w:rsidRPr="007C42BB" w:rsidRDefault="00560D6F" w:rsidP="00560D6F">
      <w:pPr>
        <w:pStyle w:val="NormalWeb"/>
        <w:numPr>
          <w:ilvl w:val="1"/>
          <w:numId w:val="30"/>
        </w:numPr>
        <w:spacing w:before="0" w:beforeAutospacing="0" w:after="0" w:afterAutospacing="0"/>
        <w:ind w:left="1800"/>
        <w:jc w:val="both"/>
        <w:rPr>
          <w:rFonts w:ascii="Arial" w:hAnsi="Arial"/>
          <w:color w:val="222222"/>
          <w:sz w:val="22"/>
          <w:szCs w:val="22"/>
          <w:shd w:val="clear" w:color="auto" w:fill="FFFFFF"/>
        </w:rPr>
      </w:pPr>
      <w:r>
        <w:rPr>
          <w:rFonts w:ascii="Arial" w:hAnsi="Arial"/>
          <w:color w:val="000000"/>
          <w:sz w:val="22"/>
          <w:shd w:val="clear" w:color="auto" w:fill="FFFFFF"/>
        </w:rPr>
        <w:t>De la poussière, une surchauffe interne, de l’humidité/de la condensation interne;</w:t>
      </w:r>
    </w:p>
    <w:p w14:paraId="6A69731B" w14:textId="77777777" w:rsidR="00560D6F" w:rsidRDefault="00560D6F" w:rsidP="00560D6F">
      <w:pPr>
        <w:widowControl/>
        <w:numPr>
          <w:ilvl w:val="1"/>
          <w:numId w:val="30"/>
        </w:numPr>
        <w:autoSpaceDE/>
        <w:autoSpaceDN/>
        <w:ind w:left="1800"/>
        <w:jc w:val="both"/>
        <w:rPr>
          <w:color w:val="000000"/>
          <w:shd w:val="clear" w:color="auto" w:fill="FFFFFF"/>
        </w:rPr>
      </w:pPr>
      <w:r>
        <w:rPr>
          <w:color w:val="000000"/>
          <w:shd w:val="clear" w:color="auto" w:fill="FFFFFF"/>
        </w:rPr>
        <w:t xml:space="preserve">Une panne opérationnelle résultant d’une surtension alors que le Produit était correctement connecté à un limiteur de surtension. </w:t>
      </w:r>
      <w:bookmarkStart w:id="9" w:name="_Hlk129765738"/>
      <w:bookmarkEnd w:id="8"/>
      <w:r>
        <w:rPr>
          <w:color w:val="000000"/>
          <w:shd w:val="clear" w:color="auto" w:fill="FFFFFF"/>
        </w:rPr>
        <w:t>Nous pouvons vous demander de fournir Votre limiteur de surtension pour que Nous l’examinions</w:t>
      </w:r>
      <w:bookmarkEnd w:id="9"/>
      <w:r>
        <w:rPr>
          <w:b/>
          <w:color w:val="000000"/>
          <w:shd w:val="clear" w:color="auto" w:fill="FFFFFF"/>
        </w:rPr>
        <w:t>;</w:t>
      </w:r>
      <w:r>
        <w:rPr>
          <w:color w:val="000000"/>
          <w:shd w:val="clear" w:color="auto" w:fill="FFFFFF"/>
        </w:rPr>
        <w:t xml:space="preserve"> et</w:t>
      </w:r>
    </w:p>
    <w:p w14:paraId="6A71B2A4" w14:textId="77777777" w:rsidR="00560D6F" w:rsidRPr="00A81DEA" w:rsidRDefault="00560D6F" w:rsidP="00A81DEA">
      <w:pPr>
        <w:pStyle w:val="NormalWeb"/>
        <w:spacing w:before="0" w:beforeAutospacing="0" w:after="0" w:afterAutospacing="0"/>
        <w:ind w:left="1440"/>
        <w:jc w:val="both"/>
        <w:rPr>
          <w:rFonts w:ascii="Arial" w:hAnsi="Arial"/>
          <w:color w:val="222222"/>
          <w:sz w:val="22"/>
          <w:szCs w:val="22"/>
          <w:shd w:val="clear" w:color="auto" w:fill="FFFFFF"/>
        </w:rPr>
      </w:pPr>
    </w:p>
    <w:p w14:paraId="26DF23A2" w14:textId="12766586" w:rsidR="00560D6F" w:rsidRPr="00C80494" w:rsidRDefault="00560D6F" w:rsidP="00560D6F">
      <w:pPr>
        <w:widowControl/>
        <w:numPr>
          <w:ilvl w:val="1"/>
          <w:numId w:val="26"/>
        </w:numPr>
        <w:autoSpaceDE/>
        <w:autoSpaceDN/>
        <w:ind w:hanging="720"/>
        <w:jc w:val="both"/>
        <w:rPr>
          <w:b/>
          <w:u w:val="single"/>
        </w:rPr>
      </w:pPr>
      <w:r>
        <w:rPr>
          <w:b/>
          <w:u w:val="single"/>
        </w:rPr>
        <w:t>TÉLÉVISEURS</w:t>
      </w:r>
      <w:r>
        <w:rPr>
          <w:b/>
        </w:rPr>
        <w:t xml:space="preserve"> : </w:t>
      </w:r>
      <w:r>
        <w:t xml:space="preserve">Le présent Régime de protection </w:t>
      </w:r>
      <w:r>
        <w:rPr>
          <w:color w:val="000000"/>
          <w:shd w:val="clear" w:color="auto" w:fill="FFFFFF"/>
        </w:rPr>
        <w:t>couvre Votre Produit lorsque le problème résulte d’une panne causée par </w:t>
      </w:r>
      <w:r>
        <w:rPr>
          <w:b/>
        </w:rPr>
        <w:t>:</w:t>
      </w:r>
    </w:p>
    <w:p w14:paraId="5966C076" w14:textId="77777777" w:rsidR="00560D6F" w:rsidRDefault="00560D6F" w:rsidP="00560D6F">
      <w:pPr>
        <w:pStyle w:val="NormalWeb"/>
        <w:numPr>
          <w:ilvl w:val="0"/>
          <w:numId w:val="32"/>
        </w:numPr>
        <w:spacing w:before="0" w:beforeAutospacing="0" w:after="0" w:afterAutospacing="0"/>
        <w:ind w:left="1800" w:hanging="180"/>
        <w:jc w:val="both"/>
        <w:rPr>
          <w:rFonts w:ascii="Arial" w:hAnsi="Arial"/>
          <w:color w:val="222222"/>
          <w:sz w:val="22"/>
          <w:szCs w:val="22"/>
          <w:shd w:val="clear" w:color="auto" w:fill="FFFFFF"/>
        </w:rPr>
      </w:pPr>
      <w:r>
        <w:rPr>
          <w:rFonts w:ascii="Arial" w:hAnsi="Arial"/>
          <w:sz w:val="22"/>
          <w:shd w:val="clear" w:color="auto" w:fill="FFFFFF"/>
        </w:rPr>
        <w:t xml:space="preserve">Des défauts de matériaux et/ou de fabrication; </w:t>
      </w:r>
    </w:p>
    <w:p w14:paraId="55F25B10" w14:textId="77777777" w:rsidR="00560D6F" w:rsidRPr="007906C2" w:rsidRDefault="00560D6F" w:rsidP="00560D6F">
      <w:pPr>
        <w:pStyle w:val="NormalWeb"/>
        <w:numPr>
          <w:ilvl w:val="0"/>
          <w:numId w:val="32"/>
        </w:numPr>
        <w:spacing w:before="0" w:beforeAutospacing="0" w:after="0" w:afterAutospacing="0"/>
        <w:ind w:left="1800" w:hanging="180"/>
        <w:jc w:val="both"/>
        <w:rPr>
          <w:rFonts w:ascii="Arial" w:hAnsi="Arial"/>
          <w:color w:val="222222"/>
          <w:sz w:val="22"/>
          <w:szCs w:val="22"/>
          <w:shd w:val="clear" w:color="auto" w:fill="FFFFFF"/>
        </w:rPr>
      </w:pPr>
      <w:r>
        <w:rPr>
          <w:rFonts w:ascii="Arial" w:hAnsi="Arial"/>
          <w:color w:val="000000"/>
          <w:sz w:val="22"/>
          <w:shd w:val="clear" w:color="auto" w:fill="FFFFFF"/>
        </w:rPr>
        <w:t>Des</w:t>
      </w:r>
      <w:r>
        <w:rPr>
          <w:rFonts w:ascii="Arial" w:hAnsi="Arial"/>
          <w:sz w:val="22"/>
        </w:rPr>
        <w:t xml:space="preserve"> pixels</w:t>
      </w:r>
      <w:r>
        <w:rPr>
          <w:rFonts w:ascii="Arial" w:hAnsi="Arial"/>
          <w:color w:val="000000"/>
          <w:sz w:val="22"/>
          <w:shd w:val="clear" w:color="auto" w:fill="FFFFFF"/>
        </w:rPr>
        <w:t xml:space="preserve"> défectueux, pour lesquels</w:t>
      </w:r>
      <w:r>
        <w:rPr>
          <w:rFonts w:ascii="Arial" w:hAnsi="Arial"/>
          <w:sz w:val="22"/>
          <w:shd w:val="clear" w:color="auto" w:fill="FFFFFF"/>
        </w:rPr>
        <w:t xml:space="preserve"> Nous appliquerons la garantie du fabricant pendant la Durée de </w:t>
      </w:r>
      <w:r>
        <w:rPr>
          <w:rFonts w:ascii="Arial" w:hAnsi="Arial"/>
          <w:sz w:val="22"/>
        </w:rPr>
        <w:t>Votre</w:t>
      </w:r>
      <w:r>
        <w:rPr>
          <w:rFonts w:ascii="Arial" w:hAnsi="Arial"/>
          <w:sz w:val="22"/>
          <w:shd w:val="clear" w:color="auto" w:fill="FFFFFF"/>
        </w:rPr>
        <w:t xml:space="preserve"> Régime de protection. En l’absence de politique du fabricant concernant les pixels morts, Nous couvrirons : </w:t>
      </w:r>
    </w:p>
    <w:p w14:paraId="4D9C59BE" w14:textId="77777777" w:rsidR="00560D6F" w:rsidRDefault="00560D6F" w:rsidP="00560D6F">
      <w:pPr>
        <w:pStyle w:val="NormalWeb"/>
        <w:numPr>
          <w:ilvl w:val="2"/>
          <w:numId w:val="32"/>
        </w:numPr>
        <w:spacing w:before="0" w:beforeAutospacing="0" w:after="0" w:afterAutospacing="0"/>
        <w:ind w:left="2160"/>
        <w:jc w:val="both"/>
        <w:rPr>
          <w:rFonts w:ascii="Arial" w:hAnsi="Arial"/>
          <w:sz w:val="22"/>
          <w:szCs w:val="22"/>
          <w:shd w:val="clear" w:color="auto" w:fill="FFFFFF"/>
        </w:rPr>
      </w:pPr>
      <w:r>
        <w:rPr>
          <w:rFonts w:ascii="Arial" w:hAnsi="Arial"/>
          <w:sz w:val="22"/>
          <w:shd w:val="clear" w:color="auto" w:fill="FFFFFF"/>
        </w:rPr>
        <w:t xml:space="preserve">Six (6) pixels défectueux ou plus pour les écrans allant jusqu’à 17 pouces; </w:t>
      </w:r>
    </w:p>
    <w:p w14:paraId="022B9B34" w14:textId="77777777" w:rsidR="00560D6F" w:rsidRDefault="00560D6F" w:rsidP="00560D6F">
      <w:pPr>
        <w:pStyle w:val="NormalWeb"/>
        <w:numPr>
          <w:ilvl w:val="2"/>
          <w:numId w:val="32"/>
        </w:numPr>
        <w:spacing w:before="0" w:beforeAutospacing="0" w:after="0" w:afterAutospacing="0"/>
        <w:ind w:left="2160"/>
        <w:jc w:val="both"/>
        <w:rPr>
          <w:rFonts w:ascii="Arial" w:hAnsi="Arial"/>
          <w:sz w:val="22"/>
          <w:szCs w:val="22"/>
          <w:shd w:val="clear" w:color="auto" w:fill="FFFFFF"/>
        </w:rPr>
      </w:pPr>
      <w:r>
        <w:rPr>
          <w:rFonts w:ascii="Arial" w:hAnsi="Arial"/>
          <w:sz w:val="22"/>
          <w:shd w:val="clear" w:color="auto" w:fill="FFFFFF"/>
        </w:rPr>
        <w:t>Huit (8) pixels défectueux ou plus pour les écrans supérieurs à 17 pouces.</w:t>
      </w:r>
    </w:p>
    <w:p w14:paraId="5DEDD0D0" w14:textId="77777777" w:rsidR="00560D6F" w:rsidRPr="007906C2" w:rsidRDefault="00560D6F" w:rsidP="00560D6F">
      <w:pPr>
        <w:pStyle w:val="NormalWeb"/>
        <w:numPr>
          <w:ilvl w:val="0"/>
          <w:numId w:val="32"/>
        </w:numPr>
        <w:spacing w:before="0" w:beforeAutospacing="0" w:after="0" w:afterAutospacing="0"/>
        <w:ind w:left="1800" w:hanging="180"/>
        <w:jc w:val="both"/>
        <w:rPr>
          <w:rFonts w:ascii="Arial" w:hAnsi="Arial"/>
          <w:sz w:val="22"/>
          <w:szCs w:val="22"/>
          <w:shd w:val="clear" w:color="auto" w:fill="FFFFFF"/>
        </w:rPr>
      </w:pPr>
      <w:r>
        <w:rPr>
          <w:rFonts w:ascii="Arial" w:hAnsi="Arial"/>
          <w:sz w:val="22"/>
          <w:shd w:val="clear" w:color="auto" w:fill="FFFFFF"/>
        </w:rPr>
        <w:t>Une panne opérationnelle résultant d’une surtension alors que le Produit était correctement connecté à un limiteur de surtension. Il se peut que l’on vous demande de nous fournir Votre limiteur de surtension pour que nous puissions l’examiner.</w:t>
      </w:r>
    </w:p>
    <w:p w14:paraId="07709AE1" w14:textId="77777777" w:rsidR="00560D6F" w:rsidRDefault="00560D6F" w:rsidP="007906C2">
      <w:pPr>
        <w:ind w:left="1440"/>
        <w:jc w:val="both"/>
        <w:rPr>
          <w:b/>
          <w:u w:val="single"/>
        </w:rPr>
      </w:pPr>
    </w:p>
    <w:p w14:paraId="05F24FA8" w14:textId="632171E3" w:rsidR="00560D6F" w:rsidRPr="00C955A5" w:rsidRDefault="00560D6F" w:rsidP="00560D6F">
      <w:pPr>
        <w:widowControl/>
        <w:numPr>
          <w:ilvl w:val="0"/>
          <w:numId w:val="26"/>
        </w:numPr>
        <w:adjustRightInd w:val="0"/>
        <w:jc w:val="both"/>
        <w:outlineLvl w:val="0"/>
      </w:pPr>
      <w:r>
        <w:rPr>
          <w:b/>
          <w:u w:val="single"/>
        </w:rPr>
        <w:t>COUVERTURE FALCUTATIVE</w:t>
      </w:r>
      <w:r w:rsidRPr="009F7AC4">
        <w:rPr>
          <w:b/>
        </w:rPr>
        <w:t> </w:t>
      </w:r>
      <w:r>
        <w:rPr>
          <w:b/>
        </w:rPr>
        <w:t xml:space="preserve">: DOMMAGES ACCIDENTELS (AD). </w:t>
      </w:r>
      <w:r>
        <w:t xml:space="preserve">Sauf indication contraire, si une couverture AD Vous a été offerte et si elle a été achetée en tant que partie intégrante de Votre Régime de protection, elle renforce votre Régime de protection en offrant une protection supplémentaire contre les </w:t>
      </w:r>
      <w:r>
        <w:rPr>
          <w:color w:val="000000"/>
          <w:shd w:val="clear" w:color="auto" w:fill="FFFFFF"/>
        </w:rPr>
        <w:t>dommages liés aux chutes, aux déversements et aux liquides pouvant survenir lors de la manipulation et de l’utilisation de Votre Produit</w:t>
      </w:r>
      <w:r>
        <w:t>.</w:t>
      </w:r>
    </w:p>
    <w:p w14:paraId="3BE69010" w14:textId="77777777" w:rsidR="00560D6F" w:rsidRPr="00C955A5" w:rsidRDefault="00560D6F" w:rsidP="00E26466">
      <w:pPr>
        <w:pStyle w:val="ListParagraph"/>
        <w:adjustRightInd w:val="0"/>
        <w:jc w:val="both"/>
      </w:pPr>
    </w:p>
    <w:p w14:paraId="173179DA" w14:textId="77777777" w:rsidR="00560D6F" w:rsidRPr="007C42BB" w:rsidRDefault="00560D6F" w:rsidP="00560D6F">
      <w:pPr>
        <w:pStyle w:val="ListParagraph"/>
        <w:adjustRightInd w:val="0"/>
        <w:ind w:hanging="66"/>
        <w:jc w:val="both"/>
      </w:pPr>
      <w:r>
        <w:t xml:space="preserve">La couverture AD ne fournit aucune protection contre le vol, la perte, les comportements imprudents ou abusifs associés à la manipulation et à l’utilisation de Votre Produit, les dommages cosmétiques, et/ou autres dommages n’affectant pas la fonctionnalité de Votre Produit, ou les dommages causés pendant le transport entre Vous et Nos prestataires de services. </w:t>
      </w:r>
    </w:p>
    <w:p w14:paraId="601C50F9" w14:textId="77777777" w:rsidR="00560D6F" w:rsidRPr="007C42BB" w:rsidRDefault="00560D6F" w:rsidP="00E26466">
      <w:pPr>
        <w:jc w:val="both"/>
      </w:pPr>
    </w:p>
    <w:p w14:paraId="395B43D0" w14:textId="77777777" w:rsidR="00560D6F" w:rsidRPr="007C42BB" w:rsidRDefault="00560D6F" w:rsidP="00560D6F">
      <w:pPr>
        <w:pStyle w:val="Style2"/>
        <w:widowControl/>
        <w:numPr>
          <w:ilvl w:val="0"/>
          <w:numId w:val="26"/>
        </w:numPr>
        <w:jc w:val="both"/>
        <w:outlineLvl w:val="0"/>
        <w:rPr>
          <w:rFonts w:ascii="Arial" w:hAnsi="Arial"/>
          <w:sz w:val="22"/>
          <w:szCs w:val="22"/>
        </w:rPr>
      </w:pPr>
      <w:r>
        <w:rPr>
          <w:rFonts w:ascii="Arial" w:hAnsi="Arial"/>
          <w:b/>
          <w:sz w:val="22"/>
          <w:u w:val="single"/>
        </w:rPr>
        <w:t>QUE FAIRE SI UN PRODUIT NÉCESSITE UN ENTRETIEN OU UNE RÉPARATION</w:t>
      </w:r>
      <w:r w:rsidRPr="009F7AC4">
        <w:rPr>
          <w:rFonts w:ascii="Arial" w:hAnsi="Arial"/>
          <w:b/>
          <w:sz w:val="22"/>
        </w:rPr>
        <w:t xml:space="preserve"> </w:t>
      </w:r>
      <w:r>
        <w:rPr>
          <w:rFonts w:ascii="Arial" w:hAnsi="Arial"/>
          <w:b/>
          <w:sz w:val="22"/>
        </w:rPr>
        <w:t>:</w:t>
      </w:r>
      <w:r>
        <w:rPr>
          <w:rFonts w:ascii="Arial" w:hAnsi="Arial"/>
          <w:sz w:val="22"/>
        </w:rPr>
        <w:t xml:space="preserve">  </w:t>
      </w:r>
    </w:p>
    <w:p w14:paraId="7D4556DA" w14:textId="77777777" w:rsidR="00560D6F" w:rsidRPr="007C42BB" w:rsidRDefault="00560D6F" w:rsidP="00E26466">
      <w:pPr>
        <w:ind w:left="1440"/>
        <w:jc w:val="both"/>
        <w:outlineLvl w:val="0"/>
        <w:rPr>
          <w:b/>
          <w:u w:val="single"/>
        </w:rPr>
      </w:pPr>
    </w:p>
    <w:p w14:paraId="6821F6A8" w14:textId="45B915E3" w:rsidR="00560D6F" w:rsidRPr="004B3D94" w:rsidRDefault="00560D6F" w:rsidP="00E26466">
      <w:pPr>
        <w:pStyle w:val="Style2"/>
        <w:widowControl/>
        <w:ind w:left="720"/>
        <w:jc w:val="both"/>
        <w:rPr>
          <w:rFonts w:ascii="Arial" w:hAnsi="Arial"/>
          <w:sz w:val="22"/>
        </w:rPr>
      </w:pPr>
      <w:r>
        <w:rPr>
          <w:rFonts w:ascii="Arial" w:hAnsi="Arial"/>
          <w:sz w:val="22"/>
        </w:rPr>
        <w:t>Appelez au 1 877 250-7484 (numéro sans frais) ou au 1 206 508-4031 entre 6 h et 22 h, 365 jours par an. Veuillez fournir une copie de Votre preuve d’achat (si Vous ne Nous l’avez pas déjà fournie) et expliquer le problème. Nous essaierons de résoudre le problème que Vous rencontrez. En fonction de Votre Produit, Nous pouvons, à Notre discrétion, Vous demander de soumettre des photos, un enregistrement audio ou une vidéo du dommage ou du défaut pour lequel Vous faites une réclamation, ou de soumettre toute autre documentation pour traiter Votre réclamation. Si nous ne pouvons pas résoudre le problème, Nous remplacerons Votre produit comme défini et décrit à l’Article 6.</w:t>
      </w:r>
    </w:p>
    <w:p w14:paraId="7A0088D5" w14:textId="77777777" w:rsidR="00560D6F" w:rsidRPr="004B3D94" w:rsidRDefault="00560D6F" w:rsidP="004B3D94">
      <w:pPr>
        <w:pStyle w:val="Style2"/>
        <w:widowControl/>
        <w:ind w:left="720"/>
        <w:jc w:val="both"/>
        <w:rPr>
          <w:rFonts w:ascii="Arial" w:hAnsi="Arial"/>
          <w:sz w:val="22"/>
        </w:rPr>
      </w:pPr>
    </w:p>
    <w:p w14:paraId="018E529C" w14:textId="7C75B58F" w:rsidR="00560D6F" w:rsidRPr="00C860C6" w:rsidRDefault="00560D6F" w:rsidP="00560D6F">
      <w:pPr>
        <w:pStyle w:val="ListParagraph"/>
        <w:widowControl/>
        <w:numPr>
          <w:ilvl w:val="0"/>
          <w:numId w:val="26"/>
        </w:numPr>
        <w:autoSpaceDE/>
        <w:autoSpaceDN/>
        <w:spacing w:before="120" w:after="200" w:line="276" w:lineRule="auto"/>
        <w:contextualSpacing/>
        <w:jc w:val="both"/>
        <w:outlineLvl w:val="0"/>
        <w:rPr>
          <w:rFonts w:eastAsia="Times New Roman"/>
        </w:rPr>
      </w:pPr>
      <w:bookmarkStart w:id="10" w:name="_Ref6990378"/>
      <w:r>
        <w:rPr>
          <w:b/>
          <w:color w:val="000000"/>
          <w:u w:val="single"/>
        </w:rPr>
        <w:lastRenderedPageBreak/>
        <w:t>PROCÉDURE SUIVIE POUR LA RÉPARATION DE VOTRE PRODUIT</w:t>
      </w:r>
      <w:r w:rsidRPr="009F7AC4">
        <w:rPr>
          <w:b/>
          <w:color w:val="000000"/>
        </w:rPr>
        <w:t> </w:t>
      </w:r>
      <w:r>
        <w:rPr>
          <w:b/>
          <w:color w:val="000000"/>
        </w:rPr>
        <w:t>:</w:t>
      </w:r>
      <w:bookmarkEnd w:id="10"/>
      <w:r>
        <w:rPr>
          <w:b/>
          <w:color w:val="000000"/>
        </w:rPr>
        <w:t xml:space="preserve"> </w:t>
      </w:r>
      <w:r>
        <w:t xml:space="preserve">Nous remplacerons Votre Produit par un produit de même nature, qualité et fonctionnalité (« Produit de remplacement »). Les Produits de remplacement peuvent être neufs ou remis à neuf et peuvent être vendus à un prix inférieur à celui de Votre Produit original auquel cas la différence ne sera pas remboursée). Le Produit de remplacement peut, à Notre seule discrétion, être une version ou édition future de Votre Produit original, mais sera, dans tous les cas, de même classe et qualité Pour recevoir un Produit de remplacement, Vous devez fournir les détails sur une carte de crédit valide. Vous devrez Nous renvoyer Votre Produit original dans les trente (30) jours suivant la réception du Produit de remplacement et utiliser l’étiquette d’expédition prépayée que Nous Vous fournirons. Si Vous ne renvoyez pas Votre Produit original dans les trente (30) jours, le prix du Produit de remplacement sera porté à Votre compte de carte de crédit. </w:t>
      </w:r>
    </w:p>
    <w:p w14:paraId="4C03EEA2" w14:textId="77777777" w:rsidR="00560D6F" w:rsidRPr="005B68D4" w:rsidRDefault="00560D6F" w:rsidP="005B68D4">
      <w:pPr>
        <w:ind w:left="720"/>
        <w:jc w:val="both"/>
        <w:outlineLvl w:val="0"/>
      </w:pPr>
      <w:r>
        <w:t>Si Nous ne pouvons pas raisonnablement Vous fournir un Produit de remplacement, Nous pouvons, à Notre discrétion, Vous rembourser le montant égal au prix d’achat de Votre Produit original.</w:t>
      </w:r>
    </w:p>
    <w:p w14:paraId="4DE68D07" w14:textId="77777777" w:rsidR="00560D6F" w:rsidRDefault="00560D6F" w:rsidP="006D4DE9">
      <w:pPr>
        <w:ind w:left="1080"/>
        <w:jc w:val="both"/>
      </w:pPr>
    </w:p>
    <w:p w14:paraId="20BD121F" w14:textId="4AC3251C" w:rsidR="00560D6F" w:rsidRPr="00E15B1C" w:rsidRDefault="00560D6F" w:rsidP="00560D6F">
      <w:pPr>
        <w:widowControl/>
        <w:numPr>
          <w:ilvl w:val="0"/>
          <w:numId w:val="26"/>
        </w:numPr>
        <w:autoSpaceDE/>
        <w:autoSpaceDN/>
        <w:jc w:val="both"/>
        <w:outlineLvl w:val="0"/>
      </w:pPr>
      <w:r>
        <w:rPr>
          <w:b/>
          <w:u w:val="single"/>
        </w:rPr>
        <w:t>LIMITE DE RESPONSABILITÉ</w:t>
      </w:r>
      <w:r w:rsidRPr="009F7AC4">
        <w:rPr>
          <w:b/>
        </w:rPr>
        <w:t xml:space="preserve"> </w:t>
      </w:r>
      <w:r>
        <w:rPr>
          <w:b/>
        </w:rPr>
        <w:t>:</w:t>
      </w:r>
      <w:r>
        <w:t xml:space="preserve"> Si Vous avez un ou des Produits couverts par le présent Régime de protection, le montant total que Nous paierons pour les Produits de remplacement en rapport avec toutes les réclamations que Vous soumettez en vertu du présent Régime de protection ne doit pas dépasser le Montant de la couverture. Si Nous Vous avons fourni trois (3) Produits de remplacement, ou Vous avons offert un règlement en espèces équivalent au prix d’achat de Votre Produit original, le premier des deux prévalant, Nous n’aurons alors aucune autre obligation en vertu du présent Régime de protection. </w:t>
      </w:r>
    </w:p>
    <w:p w14:paraId="106CFB2B" w14:textId="77777777" w:rsidR="00560D6F" w:rsidRPr="007C42BB" w:rsidRDefault="00560D6F" w:rsidP="00E26466">
      <w:pPr>
        <w:ind w:left="720"/>
        <w:jc w:val="both"/>
      </w:pPr>
    </w:p>
    <w:p w14:paraId="3FEC542C" w14:textId="77777777" w:rsidR="00560D6F" w:rsidRDefault="00560D6F" w:rsidP="00560D6F">
      <w:pPr>
        <w:pStyle w:val="Style2"/>
        <w:widowControl/>
        <w:numPr>
          <w:ilvl w:val="0"/>
          <w:numId w:val="26"/>
        </w:numPr>
        <w:jc w:val="both"/>
        <w:outlineLvl w:val="0"/>
        <w:rPr>
          <w:rFonts w:ascii="Arial" w:hAnsi="Arial"/>
          <w:sz w:val="22"/>
          <w:szCs w:val="22"/>
        </w:rPr>
      </w:pPr>
      <w:bookmarkStart w:id="11" w:name="_Ref6233131"/>
      <w:r>
        <w:rPr>
          <w:rFonts w:ascii="Arial" w:hAnsi="Arial"/>
          <w:b/>
          <w:sz w:val="22"/>
          <w:u w:val="single"/>
        </w:rPr>
        <w:t>CE QUI N’EST PAS COUVERT</w:t>
      </w:r>
      <w:r w:rsidRPr="009F7AC4">
        <w:rPr>
          <w:rFonts w:ascii="Arial" w:hAnsi="Arial"/>
          <w:b/>
          <w:sz w:val="22"/>
        </w:rPr>
        <w:t> </w:t>
      </w:r>
      <w:r>
        <w:rPr>
          <w:rFonts w:ascii="Arial" w:hAnsi="Arial"/>
          <w:b/>
          <w:sz w:val="22"/>
        </w:rPr>
        <w:t>:</w:t>
      </w:r>
      <w:bookmarkEnd w:id="11"/>
      <w:r>
        <w:rPr>
          <w:rFonts w:ascii="Arial" w:hAnsi="Arial"/>
          <w:b/>
          <w:sz w:val="22"/>
        </w:rPr>
        <w:t xml:space="preserve"> </w:t>
      </w:r>
      <w:r>
        <w:rPr>
          <w:rFonts w:ascii="Arial" w:hAnsi="Arial"/>
          <w:sz w:val="22"/>
        </w:rPr>
        <w:t>NOUS NE SERONS PAS RESPONSABLES DES DOMMAGES ACCESSOIRES OU INDIRECTS, Y COMPRIS, MAIS SANS S’Y LIMITER, LES DOMMAGES MATÉRIELS, DE PERTE DE TEMPS OU DE PERTE DE DONNÉES RÉSULTANT DE LA PANNE DE TOUT PRODUIT OU ÉQUIPEMENT OU DE RETARD DE SERVICE OU DE L’INCAPACITÉ DE FOURNIR UN SERVICE.</w:t>
      </w:r>
    </w:p>
    <w:p w14:paraId="6865F49F" w14:textId="77777777" w:rsidR="00560D6F" w:rsidRDefault="00560D6F" w:rsidP="00C954A3">
      <w:pPr>
        <w:pStyle w:val="Style2"/>
        <w:widowControl/>
        <w:jc w:val="both"/>
        <w:outlineLvl w:val="0"/>
        <w:rPr>
          <w:rFonts w:ascii="Arial" w:hAnsi="Arial"/>
          <w:sz w:val="22"/>
          <w:szCs w:val="22"/>
        </w:rPr>
      </w:pPr>
    </w:p>
    <w:p w14:paraId="2A667365" w14:textId="77777777" w:rsidR="00560D6F" w:rsidRPr="007C42BB" w:rsidRDefault="00560D6F" w:rsidP="00171FDA">
      <w:pPr>
        <w:pStyle w:val="Style2"/>
        <w:widowControl/>
        <w:ind w:left="720"/>
        <w:jc w:val="both"/>
        <w:outlineLvl w:val="0"/>
        <w:rPr>
          <w:rFonts w:ascii="Arial" w:hAnsi="Arial"/>
          <w:sz w:val="22"/>
          <w:szCs w:val="22"/>
        </w:rPr>
      </w:pPr>
      <w:r>
        <w:rPr>
          <w:rFonts w:ascii="Arial" w:hAnsi="Arial"/>
          <w:sz w:val="22"/>
        </w:rPr>
        <w:t>Le présent Régime de protection ne fournit pas de couverture pour les problèmes découlant de ce qui suit, ou s’y rapportant :</w:t>
      </w:r>
    </w:p>
    <w:p w14:paraId="3765B84B" w14:textId="77777777" w:rsidR="00560D6F" w:rsidRPr="007C42BB" w:rsidRDefault="00560D6F" w:rsidP="00E26466">
      <w:pPr>
        <w:pStyle w:val="Style2"/>
        <w:widowControl/>
        <w:ind w:left="1080"/>
        <w:jc w:val="both"/>
        <w:rPr>
          <w:rFonts w:ascii="Arial" w:hAnsi="Arial"/>
          <w:sz w:val="22"/>
          <w:szCs w:val="22"/>
        </w:rPr>
      </w:pPr>
    </w:p>
    <w:p w14:paraId="545BDD7A"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Sauf indication contraire, l’usure normale; </w:t>
      </w:r>
    </w:p>
    <w:p w14:paraId="634C6F0E" w14:textId="77777777" w:rsidR="00560D6F" w:rsidRPr="007C42BB" w:rsidRDefault="00560D6F" w:rsidP="00560D6F">
      <w:pPr>
        <w:pStyle w:val="Style2"/>
        <w:widowControl/>
        <w:numPr>
          <w:ilvl w:val="1"/>
          <w:numId w:val="27"/>
        </w:numPr>
        <w:ind w:left="1170" w:hanging="450"/>
        <w:jc w:val="both"/>
        <w:rPr>
          <w:rFonts w:ascii="Arial" w:hAnsi="Arial"/>
          <w:sz w:val="22"/>
          <w:szCs w:val="22"/>
        </w:rPr>
      </w:pPr>
      <w:bookmarkStart w:id="12" w:name="_Ref7086169"/>
      <w:r>
        <w:rPr>
          <w:rFonts w:ascii="Arial" w:hAnsi="Arial"/>
          <w:sz w:val="22"/>
        </w:rPr>
        <w:t>Toute condition préexistante survenant avant la Date de début de la couverture du présent Régime de protection;</w:t>
      </w:r>
      <w:bookmarkEnd w:id="12"/>
    </w:p>
    <w:p w14:paraId="064D4ED8" w14:textId="77777777" w:rsidR="00560D6F" w:rsidRDefault="00560D6F" w:rsidP="00560D6F">
      <w:pPr>
        <w:pStyle w:val="Style2"/>
        <w:numPr>
          <w:ilvl w:val="1"/>
          <w:numId w:val="27"/>
        </w:numPr>
        <w:ind w:left="1170" w:hanging="450"/>
        <w:jc w:val="both"/>
        <w:rPr>
          <w:rFonts w:ascii="Arial" w:hAnsi="Arial"/>
          <w:sz w:val="22"/>
          <w:szCs w:val="22"/>
        </w:rPr>
      </w:pPr>
      <w:r>
        <w:rPr>
          <w:rFonts w:ascii="Arial" w:hAnsi="Arial"/>
          <w:sz w:val="22"/>
        </w:rPr>
        <w:t>Les défauts naturels ou défauts inhérents à la conception ou au fabricant;</w:t>
      </w:r>
    </w:p>
    <w:p w14:paraId="5ED67761" w14:textId="77777777" w:rsidR="00560D6F" w:rsidRPr="007C42BB" w:rsidRDefault="00560D6F" w:rsidP="00560D6F">
      <w:pPr>
        <w:pStyle w:val="Style2"/>
        <w:numPr>
          <w:ilvl w:val="1"/>
          <w:numId w:val="27"/>
        </w:numPr>
        <w:ind w:left="1170" w:hanging="450"/>
        <w:jc w:val="both"/>
        <w:rPr>
          <w:rFonts w:ascii="Arial" w:hAnsi="Arial"/>
          <w:sz w:val="22"/>
          <w:szCs w:val="22"/>
        </w:rPr>
      </w:pPr>
      <w:r>
        <w:rPr>
          <w:rFonts w:ascii="Arial" w:hAnsi="Arial"/>
          <w:sz w:val="22"/>
        </w:rPr>
        <w:t xml:space="preserve">Les dommages intentionnels; </w:t>
      </w:r>
    </w:p>
    <w:p w14:paraId="64AEA5F1" w14:textId="77777777" w:rsidR="00560D6F" w:rsidRPr="007C42BB" w:rsidRDefault="00560D6F" w:rsidP="00560D6F">
      <w:pPr>
        <w:pStyle w:val="Style2"/>
        <w:numPr>
          <w:ilvl w:val="1"/>
          <w:numId w:val="27"/>
        </w:numPr>
        <w:ind w:left="1170" w:hanging="450"/>
        <w:jc w:val="both"/>
        <w:rPr>
          <w:rFonts w:ascii="Arial" w:hAnsi="Arial"/>
          <w:sz w:val="22"/>
          <w:szCs w:val="22"/>
        </w:rPr>
      </w:pPr>
      <w:r>
        <w:rPr>
          <w:rFonts w:ascii="Arial" w:hAnsi="Arial"/>
          <w:sz w:val="22"/>
        </w:rPr>
        <w:t>Les articles perdus, volés ou irrécupérables;</w:t>
      </w:r>
    </w:p>
    <w:p w14:paraId="1B21095C"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Tous les Produits frauduleusement décrits ou substantiellement déguisés;</w:t>
      </w:r>
    </w:p>
    <w:p w14:paraId="5D70DD18"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Pr>
          <w:rFonts w:ascii="Arial" w:hAnsi="Arial"/>
          <w:sz w:val="22"/>
        </w:rPr>
        <w:t>Les dommages secondaires ou collatéraux;</w:t>
      </w:r>
    </w:p>
    <w:p w14:paraId="4DDED748"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Pr>
          <w:rFonts w:ascii="Arial" w:hAnsi="Arial"/>
          <w:sz w:val="22"/>
        </w:rPr>
        <w:t>Sauf stipulation contraire, l’entretien, le service, la réparation ou le remplacement requis par une perte ou un dommage résultant d’une cause autre que l’utilisation, le stockage et l’utilisation normaux du Produit conformément aux spécifications du fabricant et au manuel du propriétaire;</w:t>
      </w:r>
    </w:p>
    <w:p w14:paraId="78F5BEC4"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dommages causés par une exposition à des conditions météorologiques défavorables, une alimentation électrique inadéquate, des modifications d’équipement inappropriées, des produits ou accessoires ajoutés, des ajouts, des installations, des assemblages, des collisions avec tout autre objet, du vandalisme, une infestation par des animaux ou des insectes, de la corrosion, des fuites de batterie, des catastrophes naturelles (tout accident causé ou provoqué par une cause physique qui ne peut être prévue ou empêchée, comme des tempêtes, des périls maritimes, des tornades, des ouragans, des inondations et des tremblements de terre), ou tout autre cas de force majeure ou péril extérieur au Produit;</w:t>
      </w:r>
    </w:p>
    <w:p w14:paraId="06A46EB3"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Les dommages causés par une « accumulation », y compris, sans limitation, les dommages résultant de tout usage répété ou de toute accumulation progressive de saleté, poussière, huiles ou éléments similaires, telles que les sécrétions de sébum, la transpiration ou les zones de contact corporel noircies; </w:t>
      </w:r>
    </w:p>
    <w:p w14:paraId="6D37887D"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Les dommages causés par : tout soin inapproprié, négligence, actes intentionnels, mauvaise utilisation ou abus du Produit; toute réparation, manipulation ou substitution du Produit autre que </w:t>
      </w:r>
      <w:r>
        <w:rPr>
          <w:rFonts w:ascii="Arial" w:hAnsi="Arial"/>
          <w:sz w:val="22"/>
        </w:rPr>
        <w:lastRenderedPageBreak/>
        <w:t xml:space="preserve">celle recommandée ou autorisée par le fabricant et/ou nous; ou tout manquement à la garantie du fabricant; </w:t>
      </w:r>
    </w:p>
    <w:p w14:paraId="067C1DD9" w14:textId="77777777" w:rsidR="00560D6F" w:rsidRPr="007C42BB" w:rsidRDefault="00560D6F" w:rsidP="00560D6F">
      <w:pPr>
        <w:pStyle w:val="Default"/>
        <w:numPr>
          <w:ilvl w:val="1"/>
          <w:numId w:val="27"/>
        </w:numPr>
        <w:tabs>
          <w:tab w:val="left" w:pos="0"/>
        </w:tabs>
        <w:ind w:left="1170" w:hanging="450"/>
        <w:jc w:val="both"/>
        <w:rPr>
          <w:rFonts w:ascii="Arial" w:hAnsi="Arial"/>
          <w:sz w:val="22"/>
          <w:szCs w:val="22"/>
        </w:rPr>
      </w:pPr>
      <w:r>
        <w:rPr>
          <w:rFonts w:ascii="Arial" w:hAnsi="Arial"/>
          <w:sz w:val="22"/>
        </w:rPr>
        <w:t>Les dommages causés par les méthodes, produits ou matériaux de nettoyage;</w:t>
      </w:r>
    </w:p>
    <w:p w14:paraId="6291B9D0" w14:textId="77777777" w:rsidR="00560D6F" w:rsidRPr="007C42BB" w:rsidRDefault="00560D6F" w:rsidP="00560D6F">
      <w:pPr>
        <w:widowControl/>
        <w:numPr>
          <w:ilvl w:val="1"/>
          <w:numId w:val="27"/>
        </w:numPr>
        <w:autoSpaceDE/>
        <w:autoSpaceDN/>
        <w:ind w:left="1170" w:hanging="450"/>
        <w:jc w:val="both"/>
      </w:pPr>
      <w:r>
        <w:t xml:space="preserve">Les défauts dus à l’installation, à l’assemblage ou au raccordement de votre Produit; </w:t>
      </w:r>
    </w:p>
    <w:p w14:paraId="0B92524F" w14:textId="77777777" w:rsidR="00560D6F" w:rsidRPr="007C42BB" w:rsidRDefault="00560D6F" w:rsidP="00560D6F">
      <w:pPr>
        <w:pStyle w:val="ListParagraph"/>
        <w:widowControl/>
        <w:numPr>
          <w:ilvl w:val="1"/>
          <w:numId w:val="27"/>
        </w:numPr>
        <w:autoSpaceDE/>
        <w:autoSpaceDN/>
        <w:spacing w:before="0"/>
        <w:ind w:left="1170" w:hanging="450"/>
        <w:contextualSpacing/>
        <w:jc w:val="both"/>
      </w:pPr>
      <w:r>
        <w:t xml:space="preserve">Les dommages causés par le transit, la livraison, la nouvelle livraison, le retrait ou la réinstallation du Produit ou lorsque le Produit est déplacé entre différents emplacements ou placé ou sorti d’un lieu de stockage, y compris les dommages résultant de l’emballage ou du déballage du Produit; </w:t>
      </w:r>
    </w:p>
    <w:p w14:paraId="076C49D7"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Sauf indication contraire, les « dommages cosmétiques » sont définis comme tout dommage ou toute modification de l’aspect physique d’un Produit qui n’entrave pas ou ne nuit pas à son fonctionnement normal </w:t>
      </w:r>
      <w:r>
        <w:rPr>
          <w:rFonts w:ascii="Arial" w:hAnsi="Arial"/>
          <w:color w:val="000000"/>
          <w:sz w:val="22"/>
          <w:shd w:val="clear" w:color="auto" w:fill="FFFFFF"/>
        </w:rPr>
        <w:t>tel que déterminé par Nous</w:t>
      </w:r>
      <w:r>
        <w:rPr>
          <w:rFonts w:ascii="Arial" w:hAnsi="Arial"/>
          <w:sz w:val="22"/>
        </w:rPr>
        <w:t xml:space="preserve">, comme les rayures, les écorchures, les décollements, les bosses, les courbures, les changements de couleur, de texture ou de finition, ou des conditions similaires; </w:t>
      </w:r>
    </w:p>
    <w:p w14:paraId="605965DD"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Les imperfections de téléviseur ou d’écran, y compris les « brûlures d’écran » ou combustion du phosphore du TRC; </w:t>
      </w:r>
    </w:p>
    <w:p w14:paraId="60A5C84B"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dommages ou dégâts de liquide accidentels, sauf si la couverture AD a été offerte et achetée dans le cadre de Votre Régime de protection;</w:t>
      </w:r>
    </w:p>
    <w:p w14:paraId="5301CC7F"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piles remplaçables par le consommateur ou consommables;</w:t>
      </w:r>
    </w:p>
    <w:p w14:paraId="070F0985" w14:textId="77777777" w:rsidR="00560D6F" w:rsidRPr="007C42BB" w:rsidRDefault="00560D6F" w:rsidP="00560D6F">
      <w:pPr>
        <w:pStyle w:val="Style2"/>
        <w:widowControl/>
        <w:numPr>
          <w:ilvl w:val="1"/>
          <w:numId w:val="27"/>
        </w:numPr>
        <w:ind w:left="1170" w:hanging="450"/>
        <w:jc w:val="both"/>
        <w:rPr>
          <w:rFonts w:ascii="Arial" w:hAnsi="Arial"/>
          <w:sz w:val="22"/>
          <w:szCs w:val="22"/>
        </w:rPr>
      </w:pPr>
      <w:bookmarkStart w:id="13" w:name="_Ref6233377"/>
      <w:r>
        <w:rPr>
          <w:rFonts w:ascii="Arial" w:hAnsi="Arial"/>
          <w:sz w:val="22"/>
        </w:rPr>
        <w:t>Sauf indication contraire, tout produit utilisé à des fins commerciales, éducatives, locatives ou industrielles;</w:t>
      </w:r>
      <w:bookmarkEnd w:id="13"/>
    </w:p>
    <w:p w14:paraId="66ECDD93"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 ou les Produit(s) dont le numéro de série a été retiré ou modifié;</w:t>
      </w:r>
    </w:p>
    <w:p w14:paraId="27FD3B54"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défauts du fabricant ou les défaillances d’équipement couverts par la garantie du fabricant, les rappels du fabricant ou les bulletins d’usine (que le fabricant exerce ses activités comme une entreprise en activité ou non);</w:t>
      </w:r>
    </w:p>
    <w:p w14:paraId="38D9C0B6"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dommages causés au matériel informatique, aux logiciels et aux données ou les pertes de logiciels ou de données, causées notamment, mais sans s’y limiter, par des virus, des applications, des pilotes de réseau, des codes source, des codes objet ou des données exclusives, ainsi que par tout support, configuration, installation ou réinstallation de tout logiciel ou de toutes données;</w:t>
      </w:r>
    </w:p>
    <w:p w14:paraId="14C2CCA1"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Les diagnostics « Aucun problème détecté », les problèmes intermittents et non intermittents qui ne sont pas des défaillances du Produit (comme la mauvaise réception d’un téléphone cellulaire);</w:t>
      </w:r>
    </w:p>
    <w:p w14:paraId="1030ED0C" w14:textId="3B738E3F" w:rsidR="00560D6F" w:rsidRPr="007C42BB" w:rsidRDefault="00560D6F" w:rsidP="00560D6F">
      <w:pPr>
        <w:widowControl/>
        <w:numPr>
          <w:ilvl w:val="1"/>
          <w:numId w:val="27"/>
        </w:numPr>
        <w:autoSpaceDE/>
        <w:autoSpaceDN/>
        <w:ind w:left="1170" w:hanging="450"/>
        <w:jc w:val="both"/>
      </w:pPr>
      <w:bookmarkStart w:id="14" w:name="OLE_LINK1"/>
      <w:bookmarkStart w:id="15" w:name="OLE_LINK2"/>
      <w:r>
        <w:t xml:space="preserve">Les articles vendus lors d’une vente privée (par exemple marché aux puces, vente de garage, vente de biens [succession], </w:t>
      </w:r>
      <w:proofErr w:type="spellStart"/>
      <w:r w:rsidR="00AE78A1">
        <w:t>C</w:t>
      </w:r>
      <w:r>
        <w:t>raigslist</w:t>
      </w:r>
      <w:proofErr w:type="spellEnd"/>
      <w:r>
        <w:t>);</w:t>
      </w:r>
    </w:p>
    <w:p w14:paraId="40028D72" w14:textId="77777777" w:rsidR="00560D6F" w:rsidRPr="007C42BB" w:rsidRDefault="00560D6F" w:rsidP="00560D6F">
      <w:pPr>
        <w:pStyle w:val="Style2"/>
        <w:widowControl/>
        <w:numPr>
          <w:ilvl w:val="1"/>
          <w:numId w:val="27"/>
        </w:numPr>
        <w:ind w:left="1170" w:hanging="450"/>
        <w:jc w:val="both"/>
        <w:rPr>
          <w:rFonts w:ascii="Arial" w:hAnsi="Arial"/>
          <w:sz w:val="22"/>
          <w:szCs w:val="22"/>
        </w:rPr>
      </w:pPr>
      <w:r>
        <w:rPr>
          <w:rFonts w:ascii="Arial" w:hAnsi="Arial"/>
          <w:sz w:val="22"/>
        </w:rPr>
        <w:t xml:space="preserve">Un Produit qui n’est plus en votre possession; </w:t>
      </w:r>
    </w:p>
    <w:p w14:paraId="3CF92F12" w14:textId="77777777" w:rsidR="00560D6F" w:rsidRPr="00AE5A21" w:rsidRDefault="00560D6F" w:rsidP="00560D6F">
      <w:pPr>
        <w:pStyle w:val="Default"/>
        <w:numPr>
          <w:ilvl w:val="1"/>
          <w:numId w:val="27"/>
        </w:numPr>
        <w:tabs>
          <w:tab w:val="left" w:pos="0"/>
        </w:tabs>
        <w:ind w:left="1170" w:hanging="450"/>
        <w:jc w:val="both"/>
        <w:rPr>
          <w:rFonts w:ascii="Arial" w:hAnsi="Arial"/>
          <w:sz w:val="22"/>
          <w:szCs w:val="22"/>
        </w:rPr>
      </w:pPr>
      <w:r>
        <w:rPr>
          <w:rFonts w:ascii="Arial" w:hAnsi="Arial"/>
          <w:sz w:val="22"/>
        </w:rPr>
        <w:t>Tout défaut, dommage, réparation ou perte couvert par tout autre régime de protection, garantie, plan de service ou assurance.</w:t>
      </w:r>
      <w:r>
        <w:rPr>
          <w:rFonts w:ascii="Arial" w:hAnsi="Arial"/>
        </w:rPr>
        <w:t xml:space="preserve"> </w:t>
      </w:r>
    </w:p>
    <w:p w14:paraId="3E8FAB84" w14:textId="77777777" w:rsidR="00560D6F" w:rsidRPr="007C42BB" w:rsidRDefault="00560D6F" w:rsidP="004037A9">
      <w:pPr>
        <w:pStyle w:val="Default"/>
        <w:tabs>
          <w:tab w:val="left" w:pos="0"/>
        </w:tabs>
        <w:ind w:left="1170" w:hanging="450"/>
        <w:jc w:val="both"/>
        <w:rPr>
          <w:rFonts w:ascii="Arial" w:hAnsi="Arial"/>
          <w:sz w:val="22"/>
          <w:szCs w:val="22"/>
        </w:rPr>
      </w:pPr>
    </w:p>
    <w:bookmarkEnd w:id="14"/>
    <w:bookmarkEnd w:id="15"/>
    <w:p w14:paraId="28B3C8F6" w14:textId="77777777" w:rsidR="00560D6F" w:rsidRPr="00967242" w:rsidRDefault="00560D6F" w:rsidP="00560D6F">
      <w:pPr>
        <w:widowControl/>
        <w:numPr>
          <w:ilvl w:val="0"/>
          <w:numId w:val="26"/>
        </w:numPr>
        <w:autoSpaceDE/>
        <w:autoSpaceDN/>
        <w:jc w:val="both"/>
        <w:rPr>
          <w:b/>
        </w:rPr>
      </w:pPr>
      <w:r>
        <w:rPr>
          <w:b/>
          <w:color w:val="000000"/>
          <w:u w:val="single"/>
        </w:rPr>
        <w:t>EXPÉDITION GRATUITE</w:t>
      </w:r>
      <w:r w:rsidRPr="009F7AC4">
        <w:rPr>
          <w:b/>
          <w:color w:val="000000"/>
        </w:rPr>
        <w:t> </w:t>
      </w:r>
      <w:r>
        <w:rPr>
          <w:b/>
          <w:color w:val="000000"/>
        </w:rPr>
        <w:t>:</w:t>
      </w:r>
      <w:r>
        <w:rPr>
          <w:color w:val="000000"/>
        </w:rPr>
        <w:t xml:space="preserve"> Sous réserve du Montant de la couverture de votre Produit, le présent Régime de protection couvre tous les frais d’expédition vers les centres de service agréés pendant la Durée de la couverture, y compris l’envoi au fabricant s’il ne rembourse pas les frais d’expédition à ses installations. </w:t>
      </w:r>
    </w:p>
    <w:p w14:paraId="14314F53" w14:textId="77777777" w:rsidR="00560D6F" w:rsidRPr="00967242" w:rsidRDefault="00560D6F" w:rsidP="00967242">
      <w:pPr>
        <w:adjustRightInd w:val="0"/>
        <w:ind w:left="720"/>
        <w:jc w:val="both"/>
        <w:outlineLvl w:val="0"/>
      </w:pPr>
    </w:p>
    <w:p w14:paraId="42BCE158" w14:textId="77777777" w:rsidR="00560D6F" w:rsidRPr="00E15B1C" w:rsidRDefault="00560D6F" w:rsidP="00560D6F">
      <w:pPr>
        <w:widowControl/>
        <w:numPr>
          <w:ilvl w:val="0"/>
          <w:numId w:val="26"/>
        </w:numPr>
        <w:adjustRightInd w:val="0"/>
        <w:jc w:val="both"/>
        <w:outlineLvl w:val="0"/>
      </w:pPr>
      <w:r>
        <w:rPr>
          <w:b/>
          <w:caps/>
          <w:u w:val="single"/>
        </w:rPr>
        <w:t>Service mondial</w:t>
      </w:r>
      <w:r w:rsidRPr="009F7AC4">
        <w:rPr>
          <w:b/>
          <w:caps/>
        </w:rPr>
        <w:t> </w:t>
      </w:r>
      <w:r>
        <w:rPr>
          <w:b/>
        </w:rPr>
        <w:t>:</w:t>
      </w:r>
      <w:r>
        <w:t xml:space="preserve"> La couverture fournie dans le présent Régime de protection s’applique également lorsque Vous voyagez à l’extérieur du Canada. Si </w:t>
      </w:r>
      <w:bookmarkStart w:id="16" w:name="_Hlk129762893"/>
      <w:r>
        <w:t xml:space="preserve">Votre Produit subit une défaillance couverte par le présent régime lors d’un voyage à l’étranger, Vous pouvez appeler au 1 877 250-7484 (numéro sans frais) ou au 1 206 508-4031 entre 6 h et 22 h. </w:t>
      </w:r>
      <w:bookmarkEnd w:id="16"/>
      <w:r>
        <w:t>Nous pourrons envoyer un Produit de remplacement uniquement à une adresse au Canada.</w:t>
      </w:r>
    </w:p>
    <w:p w14:paraId="631DBDAA" w14:textId="77777777" w:rsidR="00560D6F" w:rsidRPr="007C42BB" w:rsidRDefault="00560D6F" w:rsidP="00E26466">
      <w:pPr>
        <w:jc w:val="both"/>
        <w:rPr>
          <w:rStyle w:val="Strong"/>
          <w:u w:val="single"/>
        </w:rPr>
      </w:pPr>
    </w:p>
    <w:p w14:paraId="070214A7" w14:textId="77777777" w:rsidR="00560D6F" w:rsidRPr="00E15B1C" w:rsidRDefault="00560D6F" w:rsidP="00560D6F">
      <w:pPr>
        <w:widowControl/>
        <w:numPr>
          <w:ilvl w:val="0"/>
          <w:numId w:val="26"/>
        </w:numPr>
        <w:autoSpaceDE/>
        <w:autoSpaceDN/>
        <w:jc w:val="both"/>
        <w:outlineLvl w:val="0"/>
      </w:pPr>
      <w:r>
        <w:rPr>
          <w:b/>
          <w:u w:val="single"/>
        </w:rPr>
        <w:t>TRANSFERT DU RÉGIME DE PROTECTION</w:t>
      </w:r>
      <w:r w:rsidRPr="009F7AC4">
        <w:rPr>
          <w:b/>
        </w:rPr>
        <w:t xml:space="preserve"> </w:t>
      </w:r>
      <w:r>
        <w:rPr>
          <w:b/>
        </w:rPr>
        <w:t xml:space="preserve">: </w:t>
      </w:r>
      <w:r>
        <w:t xml:space="preserve">Le présent Régime de protection peut être transféré gratuitement. Pour transférer le présent Régime de protection, appelez au 1 877 250-7484 (numéro sans frais) ou au 1 206 508-4031 entre 6 h et 22 h. </w:t>
      </w:r>
    </w:p>
    <w:p w14:paraId="75DF01BD" w14:textId="77777777" w:rsidR="00560D6F" w:rsidRPr="007C42BB" w:rsidRDefault="00560D6F" w:rsidP="00E26466">
      <w:pPr>
        <w:ind w:left="720"/>
        <w:jc w:val="both"/>
        <w:rPr>
          <w:rStyle w:val="Strong"/>
          <w:u w:val="single"/>
        </w:rPr>
      </w:pPr>
    </w:p>
    <w:p w14:paraId="07529CE9" w14:textId="5B24D004" w:rsidR="00560D6F" w:rsidRPr="00E15B1C" w:rsidRDefault="00560D6F" w:rsidP="00560D6F">
      <w:pPr>
        <w:widowControl/>
        <w:numPr>
          <w:ilvl w:val="0"/>
          <w:numId w:val="26"/>
        </w:numPr>
        <w:autoSpaceDE/>
        <w:autoSpaceDN/>
        <w:jc w:val="both"/>
        <w:outlineLvl w:val="0"/>
      </w:pPr>
      <w:bookmarkStart w:id="17" w:name="_Ref6234636"/>
      <w:r>
        <w:rPr>
          <w:rStyle w:val="Strong"/>
          <w:u w:val="single"/>
        </w:rPr>
        <w:t>ANNULATION</w:t>
      </w:r>
      <w:r w:rsidRPr="009F7AC4">
        <w:rPr>
          <w:rStyle w:val="Strong"/>
        </w:rPr>
        <w:t> </w:t>
      </w:r>
      <w:r>
        <w:rPr>
          <w:rStyle w:val="Strong"/>
        </w:rPr>
        <w:t>:</w:t>
      </w:r>
      <w:bookmarkEnd w:id="17"/>
      <w:r>
        <w:t xml:space="preserve"> Vous pouvez annuler le présent Régime de protection pour quelque raison que ce soit et à tout moment. Pour le résilier, appelez au 1 877 250-7484 (numéro sans frais) ou au 1 206 508-4031 entre 6 h et 22 h. Si Vous annulez</w:t>
      </w:r>
      <w:bookmarkStart w:id="18" w:name="_Hlk12453796"/>
      <w:r>
        <w:t xml:space="preserve"> le présent Régime de protection dans les quatre-vingt-dix (90) premiers jours suivant son achat, Vous recevrez un remboursement de 100 % du prix de souscription. Si Vous annulez le présent Régime de protection dans les quatre-vingt-dix (90) premiers jours suivant son achat, Vous recevrez un remboursement au prorata du temps restant sur ce Régime.</w:t>
      </w:r>
      <w:bookmarkEnd w:id="18"/>
      <w:r>
        <w:t xml:space="preserve"> </w:t>
      </w:r>
    </w:p>
    <w:p w14:paraId="2CE8E3CC" w14:textId="77777777" w:rsidR="00560D6F" w:rsidRPr="007C42BB" w:rsidRDefault="00560D6F" w:rsidP="00E26466">
      <w:pPr>
        <w:ind w:left="720"/>
        <w:jc w:val="both"/>
      </w:pPr>
      <w:r>
        <w:rPr>
          <w:rStyle w:val="Strong"/>
        </w:rPr>
        <w:lastRenderedPageBreak/>
        <w:t>Nous Nous réservons le droit d’annuler le présent Régime de protection en raison d’un non-paiement, d’une fraude ou d’une assertion inexacte substantielle de Votre part après un préavis écrit de quinze (15) jours, ou pour toute autre raison que ce soit, après un préavis écrit de quarante-cinq (45) jours.</w:t>
      </w:r>
      <w:r>
        <w:t xml:space="preserve"> Si Nous annulons Votre Régime de protection, vous recevrez un remboursement calculé au prorata. Un avis écrit indiquant la date de prise d’effet de l’annulation et le motif de l’annulation Vous sera envoyé par la poste au moins trente (30) ou quarante-cinq (45) jours, selon le cas, avant la résiliation.</w:t>
      </w:r>
    </w:p>
    <w:p w14:paraId="7D77E365" w14:textId="77777777" w:rsidR="00560D6F" w:rsidRPr="007C42BB" w:rsidRDefault="00560D6F" w:rsidP="00E26466">
      <w:pPr>
        <w:jc w:val="both"/>
      </w:pPr>
    </w:p>
    <w:p w14:paraId="7B5B952C" w14:textId="5D22134B" w:rsidR="00560D6F" w:rsidRPr="00E15B1C" w:rsidRDefault="00560D6F" w:rsidP="00560D6F">
      <w:pPr>
        <w:widowControl/>
        <w:numPr>
          <w:ilvl w:val="0"/>
          <w:numId w:val="26"/>
        </w:numPr>
        <w:autoSpaceDE/>
        <w:autoSpaceDN/>
        <w:jc w:val="both"/>
      </w:pPr>
      <w:bookmarkStart w:id="19" w:name="_Ref6233114"/>
      <w:r>
        <w:rPr>
          <w:b/>
          <w:u w:val="single"/>
        </w:rPr>
        <w:t>ARBITRAGE</w:t>
      </w:r>
      <w:r w:rsidRPr="009F7AC4">
        <w:rPr>
          <w:b/>
        </w:rPr>
        <w:t xml:space="preserve"> </w:t>
      </w:r>
      <w:r>
        <w:rPr>
          <w:b/>
        </w:rPr>
        <w:t>:</w:t>
      </w:r>
      <w:bookmarkStart w:id="20" w:name="_Hlk40301026"/>
      <w:bookmarkStart w:id="21" w:name="_Hlk7534194"/>
      <w:bookmarkEnd w:id="19"/>
      <w:r>
        <w:t xml:space="preserve"> À moins que Vous ne résidiez au Québec et sous réserve des lois applicables, tout litige ou toute réclamation subordonnée ou liée au présent Régime de protection, ou sa violation, sera réglé par un arbitrage ayant force exécutoire conformément aux règles d’arbitrage de l’Association d’arbitrage canadienne. En vertu de cette disposition d’arbitrage, Nous renonçons tous les deux au droit de résoudre tout litige ou toute réclamation subordonnée ou liée au présent Régime de protection par un juge et/ou un jury. Avant de recourir à un arbitrage, Nous convenons conjointement de chercher à résoudre tout différend entre nous par médiation, tous les honoraires et les frais du médiateur étant payés par Nous. Si Vous réussissez à obtenir une sentence arbitrale de plus de 500 $ à notre encontre, Nous acceptons de payer tous les frais et honoraires de l’arbitre. Une décision sur la sentence rendue par le ou les arbitres peut être prise par tout tribunal compétent. Les parties acceptent expressément le caractère contraignant de l’arbitrage. Le lieu de l’arbitrage sera Toronto, en Ontario, à moins que nous n’acceptions conjointement que l’arbitrage se déroule dans un autre endroit où l’Association d’arbitrage canadienne est en mesure de mener un arbitrage</w:t>
      </w:r>
      <w:bookmarkEnd w:id="20"/>
      <w:r>
        <w:t>. </w:t>
      </w:r>
    </w:p>
    <w:p w14:paraId="0376A004" w14:textId="77777777" w:rsidR="00560D6F" w:rsidRDefault="00560D6F" w:rsidP="00DB6090">
      <w:pPr>
        <w:spacing w:before="60"/>
        <w:ind w:left="720"/>
        <w:jc w:val="both"/>
        <w:rPr>
          <w:szCs w:val="24"/>
        </w:rPr>
      </w:pPr>
    </w:p>
    <w:p w14:paraId="78E563A2" w14:textId="77777777" w:rsidR="00560D6F" w:rsidRPr="00E15B1C" w:rsidRDefault="00560D6F" w:rsidP="00560D6F">
      <w:pPr>
        <w:widowControl/>
        <w:numPr>
          <w:ilvl w:val="0"/>
          <w:numId w:val="26"/>
        </w:numPr>
        <w:autoSpaceDE/>
        <w:autoSpaceDN/>
        <w:jc w:val="both"/>
      </w:pPr>
      <w:r>
        <w:rPr>
          <w:b/>
          <w:u w:val="single"/>
        </w:rPr>
        <w:t>DROIT APPLICABLE</w:t>
      </w:r>
      <w:r>
        <w:rPr>
          <w:b/>
        </w:rPr>
        <w:t xml:space="preserve"> :</w:t>
      </w:r>
      <w:r>
        <w:t xml:space="preserve"> Les lois provinciales de la Colombie-Britannique pour les résidents de cette province, et les lois provinciales du Québec pour les résidents de cette province (sans donner effet à ses principes de conflit de lois) régissent toutes les questions découlant de ou se rapportant au présent Régime de protection et toutes les transactions visées par le présent Régime de protection, y compris, sans limitation, la validité, l’interprétation, la forme, l’exécution et l’application du présent Régime de protection. </w:t>
      </w:r>
    </w:p>
    <w:bookmarkEnd w:id="21"/>
    <w:p w14:paraId="132C482C" w14:textId="77777777" w:rsidR="00560D6F" w:rsidRPr="007C42BB" w:rsidRDefault="00560D6F" w:rsidP="00BB663C">
      <w:pPr>
        <w:ind w:left="720"/>
        <w:jc w:val="both"/>
      </w:pPr>
    </w:p>
    <w:p w14:paraId="24D97F73" w14:textId="77777777" w:rsidR="00560D6F" w:rsidRPr="00E15B1C" w:rsidRDefault="00560D6F" w:rsidP="00560D6F">
      <w:pPr>
        <w:widowControl/>
        <w:numPr>
          <w:ilvl w:val="0"/>
          <w:numId w:val="26"/>
        </w:numPr>
        <w:autoSpaceDE/>
        <w:autoSpaceDN/>
        <w:jc w:val="both"/>
      </w:pPr>
      <w:r>
        <w:rPr>
          <w:b/>
          <w:u w:val="single"/>
        </w:rPr>
        <w:t>INTÉGRALITÉ DU CONTRAT</w:t>
      </w:r>
      <w:r>
        <w:rPr>
          <w:b/>
        </w:rPr>
        <w:t> :</w:t>
      </w:r>
      <w:r>
        <w:t xml:space="preserve"> Le présent Régime de protection définit l’intégralité du contrat entre les parties et aucune déclaration, promesse ou condition non contenue aux présentes ne modifiera les présentes modalités.</w:t>
      </w:r>
    </w:p>
    <w:p w14:paraId="46FB32D9" w14:textId="77777777" w:rsidR="00560D6F" w:rsidRDefault="00560D6F" w:rsidP="00BB663C">
      <w:pPr>
        <w:ind w:left="720"/>
        <w:jc w:val="both"/>
      </w:pPr>
    </w:p>
    <w:p w14:paraId="2DDA8108" w14:textId="7F4B1203" w:rsidR="00560D6F" w:rsidRPr="00E15B1C" w:rsidRDefault="00560D6F" w:rsidP="00560D6F">
      <w:pPr>
        <w:pStyle w:val="Default"/>
        <w:numPr>
          <w:ilvl w:val="0"/>
          <w:numId w:val="26"/>
        </w:numPr>
        <w:contextualSpacing/>
        <w:jc w:val="both"/>
        <w:rPr>
          <w:rFonts w:ascii="Arial" w:hAnsi="Arial" w:cs="Arial"/>
          <w:b/>
          <w:bCs/>
          <w:caps/>
          <w:sz w:val="22"/>
          <w:szCs w:val="22"/>
        </w:rPr>
      </w:pPr>
      <w:r>
        <w:rPr>
          <w:rFonts w:ascii="Arial" w:hAnsi="Arial"/>
          <w:b/>
          <w:caps/>
          <w:sz w:val="22"/>
          <w:u w:val="single"/>
        </w:rPr>
        <w:t>Avis de confidentialité</w:t>
      </w:r>
      <w:r w:rsidRPr="00CC1249">
        <w:rPr>
          <w:rFonts w:ascii="Arial" w:hAnsi="Arial"/>
          <w:b/>
          <w:caps/>
          <w:sz w:val="22"/>
        </w:rPr>
        <w:t> </w:t>
      </w:r>
      <w:r w:rsidRPr="00171FDA">
        <w:rPr>
          <w:rFonts w:ascii="Arial" w:hAnsi="Arial"/>
          <w:b/>
          <w:bCs/>
          <w:color w:val="auto"/>
          <w:sz w:val="22"/>
        </w:rPr>
        <w:t>:</w:t>
      </w:r>
      <w:r>
        <w:rPr>
          <w:rFonts w:ascii="Arial" w:hAnsi="Arial"/>
          <w:color w:val="auto"/>
          <w:sz w:val="22"/>
        </w:rPr>
        <w:t xml:space="preserve"> Nous collecterons et conserverons tous les renseignements personnels concernant votre Régime et toutes les réclamations que Vous formulez. Les renseignements seront utilisés à des fins de marketing, d’administration et d’annulation de votre Régime et pour effectuer des enquêtes sur les réclamations. Nous accéderons à vos renseignements uniquement si Nous en avons besoin et ils seront conservés à l’adresse de l’Administrateur. Ils peuvent être revus et/ou rectifiés sur demande écrite. Vos données personnelles peuvent être traitées et stockées aux États-Unis et les autorités américaines peuvent y avoir accès aux termes de la législation en vigueur.</w:t>
      </w:r>
    </w:p>
    <w:p w14:paraId="3294CD59" w14:textId="77777777" w:rsidR="00560D6F" w:rsidRDefault="00560D6F" w:rsidP="00E15B1C">
      <w:pPr>
        <w:pStyle w:val="Default"/>
        <w:contextualSpacing/>
        <w:jc w:val="both"/>
        <w:rPr>
          <w:rFonts w:ascii="Arial" w:hAnsi="Arial" w:cs="Arial"/>
          <w:b/>
          <w:bCs/>
          <w:caps/>
          <w:sz w:val="22"/>
          <w:szCs w:val="22"/>
        </w:rPr>
      </w:pPr>
    </w:p>
    <w:p w14:paraId="1196A714" w14:textId="77777777" w:rsidR="00560D6F" w:rsidRPr="00770B70" w:rsidRDefault="00560D6F" w:rsidP="00E15B1C">
      <w:pPr>
        <w:pStyle w:val="Default"/>
        <w:ind w:left="720"/>
        <w:contextualSpacing/>
        <w:jc w:val="both"/>
        <w:rPr>
          <w:rFonts w:ascii="Arial" w:hAnsi="Arial" w:cs="Arial"/>
          <w:b/>
          <w:bCs/>
          <w:caps/>
          <w:sz w:val="22"/>
          <w:szCs w:val="22"/>
        </w:rPr>
      </w:pPr>
      <w:r>
        <w:rPr>
          <w:rFonts w:ascii="Arial" w:hAnsi="Arial"/>
          <w:sz w:val="22"/>
        </w:rPr>
        <w:t xml:space="preserve">Vous avez le droit de demander l’accès à vos données personnelles et de demander que toute information inexacte soit corrigée. Pour ce faire, vous pouvez envoyer une demande écrite avec des détails </w:t>
      </w:r>
      <w:hyperlink r:id="rId35" w:history="1">
        <w:r>
          <w:rPr>
            <w:rStyle w:val="Hyperlink"/>
            <w:rFonts w:ascii="Arial" w:hAnsi="Arial"/>
            <w:sz w:val="22"/>
          </w:rPr>
          <w:t>ici</w:t>
        </w:r>
      </w:hyperlink>
      <w:r>
        <w:rPr>
          <w:rFonts w:ascii="Arial" w:hAnsi="Arial"/>
          <w:sz w:val="22"/>
        </w:rPr>
        <w:t xml:space="preserve"> ou à </w:t>
      </w:r>
      <w:proofErr w:type="spellStart"/>
      <w:r>
        <w:rPr>
          <w:rFonts w:ascii="Arial" w:hAnsi="Arial"/>
          <w:sz w:val="22"/>
        </w:rPr>
        <w:t>privacy</w:t>
      </w:r>
      <w:proofErr w:type="spellEnd"/>
      <w:r>
        <w:rPr>
          <w:rFonts w:ascii="Arial" w:hAnsi="Arial"/>
          <w:sz w:val="22"/>
        </w:rPr>
        <w:t xml:space="preserve">@ SquareTrade.com ou à la compagnie d’assurance Allstate du Canada au 27 Allstate Parkway, Suite 100, Markham, Ontario L3R 5P8, à l’attention de : Privacy Office ou à </w:t>
      </w:r>
      <w:hyperlink r:id="rId36" w:history="1">
        <w:r>
          <w:rPr>
            <w:rStyle w:val="Hyperlink"/>
            <w:rFonts w:ascii="Arial" w:hAnsi="Arial"/>
            <w:sz w:val="22"/>
          </w:rPr>
          <w:t>privacy@Allstate.ca</w:t>
        </w:r>
      </w:hyperlink>
      <w:r>
        <w:t>.</w:t>
      </w:r>
      <w:r>
        <w:rPr>
          <w:rFonts w:ascii="Arial" w:hAnsi="Arial"/>
          <w:sz w:val="22"/>
        </w:rPr>
        <w:t xml:space="preserve"> </w:t>
      </w:r>
    </w:p>
    <w:p w14:paraId="5B945247" w14:textId="77777777" w:rsidR="00560D6F" w:rsidRDefault="00560D6F" w:rsidP="00823277">
      <w:pPr>
        <w:pStyle w:val="ListParagraph"/>
        <w:jc w:val="both"/>
      </w:pPr>
    </w:p>
    <w:p w14:paraId="6425477B" w14:textId="7DFF0143" w:rsidR="00560D6F" w:rsidRPr="00B965CC" w:rsidRDefault="00560D6F" w:rsidP="00560D6F">
      <w:pPr>
        <w:pStyle w:val="ListParagraph"/>
        <w:widowControl/>
        <w:numPr>
          <w:ilvl w:val="0"/>
          <w:numId w:val="26"/>
        </w:numPr>
        <w:autoSpaceDE/>
        <w:autoSpaceDN/>
        <w:spacing w:before="0" w:after="200" w:line="276" w:lineRule="auto"/>
        <w:contextualSpacing/>
        <w:rPr>
          <w:szCs w:val="24"/>
        </w:rPr>
      </w:pPr>
      <w:r>
        <w:rPr>
          <w:b/>
        </w:rPr>
        <w:t>Variations dans certains territoires et certaines provinces :</w:t>
      </w:r>
      <w:r>
        <w:t xml:space="preserve"> Les variations dans les provinces ou territoires suivants prévaudront si elles sont incompatibles avec d’autres dispositions aux présentes :</w:t>
      </w:r>
    </w:p>
    <w:p w14:paraId="053423C9" w14:textId="77777777" w:rsidR="00560D6F" w:rsidRPr="00B965CC" w:rsidRDefault="00560D6F" w:rsidP="00B965CC">
      <w:pPr>
        <w:pStyle w:val="ListParagraph"/>
        <w:rPr>
          <w:szCs w:val="24"/>
        </w:rPr>
      </w:pPr>
    </w:p>
    <w:p w14:paraId="3C4D914A" w14:textId="77777777" w:rsidR="00560D6F" w:rsidRPr="00B965CC" w:rsidRDefault="00560D6F" w:rsidP="00560D6F">
      <w:pPr>
        <w:pStyle w:val="ListParagraph"/>
        <w:ind w:hanging="66"/>
        <w:rPr>
          <w:szCs w:val="24"/>
        </w:rPr>
      </w:pPr>
      <w:r>
        <w:t xml:space="preserve">En Colombie-Britannique, les droits d’annulation suivants s’appliquent : </w:t>
      </w:r>
    </w:p>
    <w:p w14:paraId="06CB915D" w14:textId="77777777" w:rsidR="00560D6F" w:rsidRPr="00B965CC" w:rsidRDefault="00560D6F" w:rsidP="00B965CC">
      <w:pPr>
        <w:pStyle w:val="ListParagraph"/>
        <w:rPr>
          <w:szCs w:val="24"/>
        </w:rPr>
      </w:pPr>
    </w:p>
    <w:p w14:paraId="4A944938" w14:textId="77777777" w:rsidR="00560D6F" w:rsidRDefault="00560D6F" w:rsidP="00560D6F">
      <w:pPr>
        <w:pStyle w:val="ListParagraph"/>
        <w:ind w:hanging="66"/>
      </w:pPr>
      <w:r>
        <w:t xml:space="preserve">Avis de droit d’annulation (contrat pour des services futurs) (section 19 (m) de la Loi Business Practices and Consumer Protection </w:t>
      </w:r>
      <w:proofErr w:type="spellStart"/>
      <w:r>
        <w:t>Act</w:t>
      </w:r>
      <w:proofErr w:type="spellEnd"/>
      <w:r>
        <w:t xml:space="preserve"> [Loi sur les pratiques de commerce et la protection du consommateur]).  </w:t>
      </w:r>
    </w:p>
    <w:p w14:paraId="35C9B82B" w14:textId="77777777" w:rsidR="00560D6F" w:rsidRDefault="00560D6F" w:rsidP="00E15B1C">
      <w:pPr>
        <w:pStyle w:val="ListParagraph"/>
      </w:pPr>
    </w:p>
    <w:p w14:paraId="16AB26C3" w14:textId="4B7E866F" w:rsidR="00560D6F" w:rsidRDefault="00560D6F" w:rsidP="00560D6F">
      <w:pPr>
        <w:pStyle w:val="ListParagraph"/>
        <w:ind w:hanging="66"/>
      </w:pPr>
      <w:r>
        <w:lastRenderedPageBreak/>
        <w:t xml:space="preserve">Le présent Régime est un Régime régi par la Loi Business Practices and Consumer Protection </w:t>
      </w:r>
      <w:proofErr w:type="spellStart"/>
      <w:r>
        <w:t>Act</w:t>
      </w:r>
      <w:proofErr w:type="spellEnd"/>
      <w:r>
        <w:t xml:space="preserve"> </w:t>
      </w:r>
      <w:r w:rsidR="00CC1249">
        <w:t>(</w:t>
      </w:r>
      <w:r>
        <w:t>Loi sur les pratiques de commerce et la protection du consommateur</w:t>
      </w:r>
      <w:r w:rsidR="00CC1249">
        <w:t>)</w:t>
      </w:r>
      <w:r>
        <w:t xml:space="preserve">. </w:t>
      </w:r>
    </w:p>
    <w:p w14:paraId="3EFAB1D9" w14:textId="39DD4660" w:rsidR="00560D6F" w:rsidRPr="00426AFD" w:rsidRDefault="00560D6F" w:rsidP="00E15B1C">
      <w:pPr>
        <w:ind w:left="720"/>
        <w:jc w:val="both"/>
      </w:pPr>
      <w:r>
        <w:t xml:space="preserve">Vous pouvez annuler ce Régime à partir du jour où vous adhérez au Régime jusqu’à 10 jours après avoir reçu une copie de ce Régime. Vous n’avez pas besoin de motif pour annuler. Si vous ne recevez pas la marchandise ou les services dans les 30 jours suivant la date indiquée dans le Régime, vous pouvez annuler ce Régime dans l’année suivant la date du Régime. Vous perdez ce droit si vous acceptez la livraison après les 30 jours. Il y a d’autres motifs d’annulation prolongée. Si vous annulez ce Régime, le détaillant dispose de 15 jours pour vous rembourser et effectuer tout échange, ou pour vous rembourser la valeur en espèces de l’échange. Vous devez alors retourner la marchandise. Pour annuler, vous devez donner un avis d’annulation à l’adresse indiquée dans ce Régime. Vous devez donner un avis d’annulation en utilisant une méthode qui vous permettra de prouver que vous avez donné l’avis; il peut s’agir d’un courrier recommandé, d’un courrier électronique, d’une télécopie ou d’une remise en personne. Si vous envoyez l’avis d’annulation par la poste, par télécopie ou par courrier électronique, peu importe que le détaillant reçoive l’avis dans le délai requis tant que vous l’avez envoyé dans le délai requis. </w:t>
      </w:r>
      <w:r>
        <w:cr/>
      </w:r>
    </w:p>
    <w:p w14:paraId="3285B5B6" w14:textId="77777777" w:rsidR="00560D6F" w:rsidRPr="00426AFD" w:rsidRDefault="00560D6F" w:rsidP="00E15B1C">
      <w:pPr>
        <w:ind w:left="720"/>
        <w:jc w:val="both"/>
      </w:pPr>
      <w:r>
        <w:t xml:space="preserve">La Loi British Columbia Financial Institutions </w:t>
      </w:r>
      <w:proofErr w:type="spellStart"/>
      <w:r>
        <w:t>Act</w:t>
      </w:r>
      <w:proofErr w:type="spellEnd"/>
      <w:r>
        <w:t xml:space="preserve"> (Loi sur les institutions financières de la Colombie-Britannique) exige que Vous communiquiez les renseignements contenus dans le présent Avis de divulgation par écrit au client avant que celui-ci ne participe à une transaction financière. Cette transaction est conclue entre Vous et Nous. Dans la province de Colombie-Britannique, ce Régime de protection est organisé par la compagnie d’assurance Allstate du Canada, qui représente </w:t>
      </w:r>
      <w:proofErr w:type="spellStart"/>
      <w:r>
        <w:t>SquareTrade</w:t>
      </w:r>
      <w:proofErr w:type="spellEnd"/>
      <w:r>
        <w:t xml:space="preserve"> Canada, Inc. La nature et l’étendue de l’intérêt de </w:t>
      </w:r>
      <w:proofErr w:type="spellStart"/>
      <w:r>
        <w:t>SquareTrade</w:t>
      </w:r>
      <w:proofErr w:type="spellEnd"/>
      <w:r>
        <w:t xml:space="preserve"> Canada, Inc. dans la compagnie d’assurance Allstate du Canada sont nulles. La nature et l’étendue de l’intérêt de la compagnie d’assurance Allstate du Canada dans </w:t>
      </w:r>
      <w:proofErr w:type="spellStart"/>
      <w:r>
        <w:t>SquareTrade</w:t>
      </w:r>
      <w:proofErr w:type="spellEnd"/>
      <w:r>
        <w:t xml:space="preserve"> Canada, Inc. sont nulles. Une fois cette transaction réalisée, </w:t>
      </w:r>
      <w:proofErr w:type="spellStart"/>
      <w:r>
        <w:t>SquareTrade</w:t>
      </w:r>
      <w:proofErr w:type="spellEnd"/>
      <w:r>
        <w:t xml:space="preserve"> Canada, Inc. sera rémunérée au moyen d’une commission payée sur le prix d’achat du Régime de protection. La Loi Financial Institutions </w:t>
      </w:r>
      <w:proofErr w:type="spellStart"/>
      <w:r>
        <w:t>Act</w:t>
      </w:r>
      <w:proofErr w:type="spellEnd"/>
      <w:r>
        <w:t xml:space="preserve"> (Loi sur les institutions financières) interdit à la compagnie d’assurance Allstate du Canada ou à </w:t>
      </w:r>
      <w:proofErr w:type="spellStart"/>
      <w:r>
        <w:t>SquareTrade</w:t>
      </w:r>
      <w:proofErr w:type="spellEnd"/>
      <w:r>
        <w:t xml:space="preserve"> Canada, Inc. de vous obliger à traiter d’autres affaires avec l’institution financière ou avec toute autre personne physique ou morale comme condition de cette transaction. </w:t>
      </w:r>
    </w:p>
    <w:p w14:paraId="4E98E5D3" w14:textId="77777777" w:rsidR="00560D6F" w:rsidRPr="00171FDA" w:rsidRDefault="00560D6F" w:rsidP="00E15B1C">
      <w:pPr>
        <w:ind w:left="720"/>
        <w:jc w:val="both"/>
        <w:rPr>
          <w:lang w:val="fr-FR"/>
        </w:rPr>
      </w:pPr>
    </w:p>
    <w:p w14:paraId="5AB5C045" w14:textId="77777777" w:rsidR="00560D6F" w:rsidRPr="00940D4D" w:rsidRDefault="00560D6F" w:rsidP="00560D6F">
      <w:pPr>
        <w:pStyle w:val="ListParagraph"/>
        <w:ind w:hanging="66"/>
      </w:pPr>
      <w:r>
        <w:t xml:space="preserve">Aux fins de la </w:t>
      </w:r>
      <w:r>
        <w:rPr>
          <w:i/>
        </w:rPr>
        <w:t>Loi sur les sociétés d’assurance</w:t>
      </w:r>
      <w:r>
        <w:t xml:space="preserve"> (Canada), cette politique a été émise dans le cadre des activités d’assurance de l’assureur au Canada.</w:t>
      </w:r>
    </w:p>
    <w:p w14:paraId="099DF122" w14:textId="77777777" w:rsidR="00560D6F" w:rsidRPr="00B04FEE" w:rsidRDefault="00560D6F" w:rsidP="00E15B1C">
      <w:pPr>
        <w:pStyle w:val="ListParagraph"/>
      </w:pPr>
    </w:p>
    <w:p w14:paraId="0B386592" w14:textId="77777777" w:rsidR="00560D6F" w:rsidRDefault="00560D6F" w:rsidP="00560D6F">
      <w:pPr>
        <w:pStyle w:val="ListParagraph"/>
        <w:ind w:hanging="66"/>
      </w:pPr>
      <w:r>
        <w:t>Les Parties ont demandé que le présent contrat de garantie supplémentaire et tous les documents y afférant soient rédigés en anglais seulement. Les Parties ont demandé que le présent contrat de garantie supplémentaire et tous les documents y afférant soient rédigés en anglais seulement.</w:t>
      </w:r>
    </w:p>
    <w:p w14:paraId="0D9D38B5" w14:textId="77777777" w:rsidR="00560D6F" w:rsidRDefault="00560D6F" w:rsidP="00E15B1C">
      <w:pPr>
        <w:pStyle w:val="ListParagraph"/>
      </w:pPr>
    </w:p>
    <w:p w14:paraId="639520BD" w14:textId="77777777" w:rsidR="00560D6F" w:rsidRPr="00823277" w:rsidRDefault="00560D6F" w:rsidP="00560D6F">
      <w:pPr>
        <w:pStyle w:val="ListParagraph"/>
        <w:ind w:hanging="66"/>
        <w:jc w:val="both"/>
      </w:pPr>
      <w:r>
        <w:t xml:space="preserve">Pour obtenir un exemplaire en gros caractères des modalités du présent contrat pour ce Régime de protection, veuillez envoyer un courriel à </w:t>
      </w:r>
      <w:hyperlink r:id="rId37" w:history="1">
        <w:r>
          <w:rPr>
            <w:rStyle w:val="Hyperlink"/>
          </w:rPr>
          <w:t>compliance@squaretrade.com</w:t>
        </w:r>
      </w:hyperlink>
      <w:r>
        <w:t>.</w:t>
      </w:r>
    </w:p>
    <w:p w14:paraId="6B15DA35" w14:textId="77777777" w:rsidR="00560D6F" w:rsidRPr="007C42BB" w:rsidRDefault="00560D6F" w:rsidP="00BB663C">
      <w:pPr>
        <w:ind w:left="720"/>
        <w:jc w:val="both"/>
        <w:rPr>
          <w:b/>
          <w:spacing w:val="-1"/>
          <w:u w:val="thick" w:color="000000"/>
        </w:rPr>
      </w:pPr>
    </w:p>
    <w:p w14:paraId="40612481" w14:textId="77777777" w:rsidR="00560D6F" w:rsidRPr="007C42BB" w:rsidRDefault="00560D6F" w:rsidP="00BB663C">
      <w:pPr>
        <w:jc w:val="both"/>
      </w:pPr>
    </w:p>
    <w:p w14:paraId="7FCD27FD" w14:textId="77777777" w:rsidR="009E4E1F" w:rsidRPr="007C42BB" w:rsidRDefault="009E4E1F" w:rsidP="00BB663C">
      <w:pPr>
        <w:ind w:left="720"/>
        <w:jc w:val="both"/>
        <w:rPr>
          <w:b/>
          <w:spacing w:val="-1"/>
          <w:u w:val="thick" w:color="000000"/>
        </w:rPr>
      </w:pPr>
    </w:p>
    <w:p w14:paraId="7C840C1E" w14:textId="77777777" w:rsidR="009E4E1F" w:rsidRPr="007C42BB" w:rsidRDefault="009E4E1F" w:rsidP="00BB663C">
      <w:pPr>
        <w:jc w:val="both"/>
      </w:pPr>
    </w:p>
    <w:p w14:paraId="06DD005F" w14:textId="77777777" w:rsidR="002713C1" w:rsidRPr="00CE2015" w:rsidRDefault="002713C1" w:rsidP="00CE2015">
      <w:pPr>
        <w:spacing w:before="97"/>
        <w:rPr>
          <w:rFonts w:ascii="FuturaPT-Book" w:hAnsi="FuturaPT-Book" w:cs="FuturaPT-Book"/>
          <w:color w:val="000000"/>
          <w:sz w:val="16"/>
          <w:szCs w:val="16"/>
        </w:rPr>
      </w:pPr>
    </w:p>
    <w:sectPr w:rsidR="002713C1" w:rsidRPr="00CE2015" w:rsidSect="00AA6BCD">
      <w:footerReference w:type="even" r:id="rId38"/>
      <w:footerReference w:type="default" r:id="rId39"/>
      <w:type w:val="continuous"/>
      <w:pgSz w:w="12240" w:h="15840"/>
      <w:pgMar w:top="720" w:right="720" w:bottom="720" w:left="720" w:header="0" w:footer="312" w:gutter="0"/>
      <w:cols w:space="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74B0" w14:textId="77777777" w:rsidR="00AA6BCD" w:rsidRDefault="00AA6BCD">
      <w:r>
        <w:separator/>
      </w:r>
    </w:p>
  </w:endnote>
  <w:endnote w:type="continuationSeparator" w:id="0">
    <w:p w14:paraId="3C7880AE" w14:textId="77777777" w:rsidR="00AA6BCD" w:rsidRDefault="00AA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2AF" w:usb1="5000214A" w:usb2="00000000" w:usb3="00000000" w:csb0="0000009F" w:csb1="00000000"/>
  </w:font>
  <w:font w:name="TT Norms Regular">
    <w:panose1 w:val="00000000000000000000"/>
    <w:charset w:val="4D"/>
    <w:family w:val="auto"/>
    <w:notTrueType/>
    <w:pitch w:val="variable"/>
    <w:sig w:usb0="00000207" w:usb1="00000001" w:usb2="00000000" w:usb3="00000000" w:csb0="00000097" w:csb1="00000000"/>
  </w:font>
  <w:font w:name="Helvetica">
    <w:panose1 w:val="020B0604020202020204"/>
    <w:charset w:val="00"/>
    <w:family w:val="swiss"/>
    <w:pitch w:val="variable"/>
    <w:sig w:usb0="E0002EFF" w:usb1="C000785B" w:usb2="00000009" w:usb3="00000000" w:csb0="000001FF" w:csb1="00000000"/>
  </w:font>
  <w:font w:name="Helvetica-BoldOblique">
    <w:altName w:val="Arial"/>
    <w:charset w:val="00"/>
    <w:family w:val="swiss"/>
    <w:pitch w:val="variable"/>
  </w:font>
  <w:font w:name="FuturaPT-Heavy">
    <w:altName w:val="Century Gothic"/>
    <w:charset w:val="00"/>
    <w:family w:val="swiss"/>
    <w:pitch w:val="variable"/>
    <w:sig w:usb0="00000003" w:usb1="00000000" w:usb2="00000000" w:usb3="00000000" w:csb0="00000001" w:csb1="00000000"/>
  </w:font>
  <w:font w:name="FuturaPT-Book">
    <w:altName w:val="Century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139" w14:textId="77777777" w:rsidR="007C42D8" w:rsidRDefault="007C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7322" w14:textId="77777777" w:rsidR="007C42D8" w:rsidRDefault="007C4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2DE7" w14:textId="77777777" w:rsidR="007C42D8" w:rsidRDefault="007C42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FA7" w14:textId="77777777" w:rsidR="0087464B" w:rsidRDefault="007949D1">
    <w:pPr>
      <w:pStyle w:val="BodyText"/>
      <w:spacing w:line="14" w:lineRule="auto"/>
    </w:pPr>
    <w:r>
      <w:rPr>
        <w:noProof/>
      </w:rPr>
      <mc:AlternateContent>
        <mc:Choice Requires="wps">
          <w:drawing>
            <wp:anchor distT="0" distB="0" distL="114300" distR="114300" simplePos="0" relativeHeight="485796864" behindDoc="1" locked="0" layoutInCell="1" allowOverlap="1" wp14:anchorId="7713CA8B" wp14:editId="6DFCFF34">
              <wp:simplePos x="0" y="0"/>
              <wp:positionH relativeFrom="page">
                <wp:posOffset>7296150</wp:posOffset>
              </wp:positionH>
              <wp:positionV relativeFrom="page">
                <wp:posOffset>9720580</wp:posOffset>
              </wp:positionV>
              <wp:extent cx="167640" cy="116205"/>
              <wp:effectExtent l="0" t="0" r="10160" b="10795"/>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CDAF" w14:textId="77777777" w:rsidR="0087464B" w:rsidRDefault="006524EF">
                          <w:pPr>
                            <w:spacing w:before="23"/>
                            <w:ind w:left="60"/>
                            <w:rPr>
                              <w:sz w:val="12"/>
                            </w:rPr>
                          </w:pPr>
                          <w:r>
                            <w:rPr>
                              <w:color w:val="231F20"/>
                              <w:sz w:val="12"/>
                            </w:rPr>
                            <w:fldChar w:fldCharType="begin"/>
                          </w:r>
                          <w:r>
                            <w:rPr>
                              <w:color w:val="231F20"/>
                              <w:sz w:val="12"/>
                            </w:rPr>
                            <w:instrText xml:space="preserve"> PAGE </w:instrText>
                          </w:r>
                          <w:r>
                            <w:rPr>
                              <w:color w:val="231F20"/>
                              <w:sz w:val="12"/>
                            </w:rPr>
                            <w:fldChar w:fldCharType="separate"/>
                          </w:r>
                          <w:r>
                            <w:rPr>
                              <w:color w:val="231F20"/>
                              <w:sz w:val="12"/>
                            </w:rPr>
                            <w:t>10</w:t>
                          </w:r>
                          <w:r>
                            <w:rPr>
                              <w:color w:val="231F2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3CA8B" id="_x0000_t202" coordsize="21600,21600" o:spt="202" path="m,l,21600r21600,l21600,xe">
              <v:stroke joinstyle="miter"/>
              <v:path gradientshapeok="t" o:connecttype="rect"/>
            </v:shapetype>
            <v:shape id="docshape14" o:spid="_x0000_s1039" type="#_x0000_t202" style="position:absolute;margin-left:574.5pt;margin-top:765.4pt;width:13.2pt;height:9.15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" filled="f" stroked="f">
              <v:path arrowok="t"/>
              <v:textbox inset="0,0,0,0">
                <w:txbxContent>
                  <w:p w14:paraId="5E1CCDAF" w14:textId="77777777" w:rsidR="0087464B" w:rsidRDefault="006524EF">
                    <w:pPr>
                      <w:spacing w:before="23"/>
                      <w:ind w:left="60"/>
                      <w:rPr>
                        <w:sz w:val="12"/>
                      </w:rPr>
                    </w:pPr>
                    <w:r>
                      <w:rPr>
                        <w:color w:val="231F20"/>
                        <w:sz w:val="12"/>
                      </w:rPr>
                      <w:fldChar w:fldCharType="begin"/>
                    </w:r>
                    <w:r>
                      <w:rPr>
                        <w:color w:val="231F20"/>
                        <w:sz w:val="12"/>
                      </w:rPr>
                      <w:instrText xml:space="preserve"> PAGE </w:instrText>
                    </w:r>
                    <w:r>
                      <w:rPr>
                        <w:color w:val="231F20"/>
                        <w:sz w:val="12"/>
                      </w:rPr>
                      <w:fldChar w:fldCharType="separate"/>
                    </w:r>
                    <w:r>
                      <w:rPr>
                        <w:color w:val="231F20"/>
                        <w:sz w:val="12"/>
                      </w:rPr>
                      <w:t>10</w:t>
                    </w:r>
                    <w:r>
                      <w:rPr>
                        <w:color w:val="231F20"/>
                        <w:sz w:val="1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FC06" w14:textId="221EC941" w:rsidR="002713C1" w:rsidRDefault="002713C1">
    <w:pPr>
      <w:pStyle w:val="Footer"/>
    </w:pPr>
  </w:p>
  <w:p w14:paraId="3A35BA65" w14:textId="28E23C17" w:rsidR="0087464B" w:rsidRDefault="0087464B">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F02" w14:textId="0AF29F69" w:rsidR="004A1BFC" w:rsidRPr="004A1BFC" w:rsidRDefault="004A1BFC" w:rsidP="004A1BFC">
    <w:pPr>
      <w:pStyle w:val="Footer"/>
      <w:ind w:right="360"/>
      <w:rPr>
        <w:sz w:val="20"/>
      </w:rPr>
    </w:pPr>
    <w:r>
      <w:rPr>
        <w:sz w:val="20"/>
      </w:rPr>
      <w:t xml:space="preserve">Notre politique de confidentialité peut être consultée sur </w:t>
    </w:r>
    <w:hyperlink r:id="rId1" w:history="1">
      <w:r>
        <w:rPr>
          <w:rStyle w:val="Hyperlink"/>
          <w:sz w:val="20"/>
        </w:rPr>
        <w:t>www.squaretrade.ca/privacypolicy</w:t>
      </w:r>
    </w:hyperlink>
    <w:r>
      <w:t xml:space="preserve"> </w:t>
    </w:r>
    <w: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A9F1" w14:textId="5C763476" w:rsidR="004A1BFC" w:rsidRPr="004A1BFC" w:rsidRDefault="004A1BFC" w:rsidP="004A1BFC">
    <w:pPr>
      <w:pStyle w:val="Footer"/>
      <w:ind w:right="360"/>
      <w:rPr>
        <w:sz w:val="20"/>
      </w:rPr>
    </w:pPr>
    <w:r>
      <w:rPr>
        <w:sz w:val="20"/>
      </w:rPr>
      <w:t xml:space="preserve">Notre politique de confidentialité peut être consultée sur </w:t>
    </w:r>
    <w:hyperlink r:id="rId1" w:history="1">
      <w:r>
        <w:rPr>
          <w:rStyle w:val="Hyperlink"/>
          <w:sz w:val="20"/>
        </w:rPr>
        <w:t>www.squaretrade.ca/privacypolicy</w:t>
      </w:r>
    </w:hyperlink>
    <w:r>
      <w:t xml:space="preserve"> </w:t>
    </w:r>
    <w:r>
      <w:tab/>
      <w:t xml:space="preserve">          </w:t>
    </w:r>
  </w:p>
  <w:p w14:paraId="43BB3175" w14:textId="77777777" w:rsidR="004A1BFC" w:rsidRDefault="004A1BF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F01F" w14:textId="77777777" w:rsidR="00AA6BCD" w:rsidRDefault="00AA6BCD">
      <w:r>
        <w:separator/>
      </w:r>
    </w:p>
  </w:footnote>
  <w:footnote w:type="continuationSeparator" w:id="0">
    <w:p w14:paraId="7E8094E8" w14:textId="77777777" w:rsidR="00AA6BCD" w:rsidRDefault="00AA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2C17" w14:textId="77777777" w:rsidR="007C42D8" w:rsidRDefault="007C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F734" w14:textId="77777777" w:rsidR="007C42D8" w:rsidRDefault="007C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8B44" w14:textId="77777777" w:rsidR="007C42D8" w:rsidRDefault="007C42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E39E" w14:textId="0CB9B3DF" w:rsidR="0087464B" w:rsidRDefault="0087464B">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12A1" w14:textId="77777777" w:rsidR="0087464B" w:rsidRDefault="0087464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2BE"/>
    <w:multiLevelType w:val="multilevel"/>
    <w:tmpl w:val="ACE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41D2"/>
    <w:multiLevelType w:val="multilevel"/>
    <w:tmpl w:val="965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B2303"/>
    <w:multiLevelType w:val="hybridMultilevel"/>
    <w:tmpl w:val="B0681CBC"/>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E046E3"/>
    <w:multiLevelType w:val="hybridMultilevel"/>
    <w:tmpl w:val="8EF4A172"/>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473AC8"/>
    <w:multiLevelType w:val="hybridMultilevel"/>
    <w:tmpl w:val="43941848"/>
    <w:lvl w:ilvl="0" w:tplc="F08830AE">
      <w:start w:val="1"/>
      <w:numFmt w:val="decimal"/>
      <w:lvlText w:val="%1."/>
      <w:lvlJc w:val="left"/>
      <w:pPr>
        <w:ind w:left="3427" w:hanging="360"/>
      </w:pPr>
      <w:rPr>
        <w:rFonts w:ascii="Arial" w:eastAsia="Times New Roman" w:hAnsi="Arial" w:cs="Times New Roman"/>
        <w:i w:val="0"/>
      </w:rPr>
    </w:lvl>
    <w:lvl w:ilvl="1" w:tplc="04090019">
      <w:start w:val="1"/>
      <w:numFmt w:val="lowerLetter"/>
      <w:lvlText w:val="%2."/>
      <w:lvlJc w:val="left"/>
      <w:pPr>
        <w:ind w:left="4147" w:hanging="360"/>
      </w:pPr>
    </w:lvl>
    <w:lvl w:ilvl="2" w:tplc="0409001B" w:tentative="1">
      <w:start w:val="1"/>
      <w:numFmt w:val="lowerRoman"/>
      <w:lvlText w:val="%3."/>
      <w:lvlJc w:val="right"/>
      <w:pPr>
        <w:ind w:left="4867" w:hanging="180"/>
      </w:pPr>
    </w:lvl>
    <w:lvl w:ilvl="3" w:tplc="0409000F" w:tentative="1">
      <w:start w:val="1"/>
      <w:numFmt w:val="decimal"/>
      <w:lvlText w:val="%4."/>
      <w:lvlJc w:val="left"/>
      <w:pPr>
        <w:ind w:left="5587" w:hanging="360"/>
      </w:pPr>
    </w:lvl>
    <w:lvl w:ilvl="4" w:tplc="04090019" w:tentative="1">
      <w:start w:val="1"/>
      <w:numFmt w:val="lowerLetter"/>
      <w:lvlText w:val="%5."/>
      <w:lvlJc w:val="left"/>
      <w:pPr>
        <w:ind w:left="6307" w:hanging="360"/>
      </w:pPr>
    </w:lvl>
    <w:lvl w:ilvl="5" w:tplc="0409001B" w:tentative="1">
      <w:start w:val="1"/>
      <w:numFmt w:val="lowerRoman"/>
      <w:lvlText w:val="%6."/>
      <w:lvlJc w:val="right"/>
      <w:pPr>
        <w:ind w:left="7027" w:hanging="180"/>
      </w:pPr>
    </w:lvl>
    <w:lvl w:ilvl="6" w:tplc="0409000F" w:tentative="1">
      <w:start w:val="1"/>
      <w:numFmt w:val="decimal"/>
      <w:lvlText w:val="%7."/>
      <w:lvlJc w:val="left"/>
      <w:pPr>
        <w:ind w:left="7747" w:hanging="360"/>
      </w:pPr>
    </w:lvl>
    <w:lvl w:ilvl="7" w:tplc="04090019" w:tentative="1">
      <w:start w:val="1"/>
      <w:numFmt w:val="lowerLetter"/>
      <w:lvlText w:val="%8."/>
      <w:lvlJc w:val="left"/>
      <w:pPr>
        <w:ind w:left="8467" w:hanging="360"/>
      </w:pPr>
    </w:lvl>
    <w:lvl w:ilvl="8" w:tplc="0409001B" w:tentative="1">
      <w:start w:val="1"/>
      <w:numFmt w:val="lowerRoman"/>
      <w:lvlText w:val="%9."/>
      <w:lvlJc w:val="right"/>
      <w:pPr>
        <w:ind w:left="9187" w:hanging="180"/>
      </w:pPr>
    </w:lvl>
  </w:abstractNum>
  <w:abstractNum w:abstractNumId="5" w15:restartNumberingAfterBreak="0">
    <w:nsid w:val="21D06373"/>
    <w:multiLevelType w:val="multilevel"/>
    <w:tmpl w:val="138C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26975"/>
    <w:multiLevelType w:val="multilevel"/>
    <w:tmpl w:val="D99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51C09"/>
    <w:multiLevelType w:val="hybridMultilevel"/>
    <w:tmpl w:val="43382E88"/>
    <w:lvl w:ilvl="0" w:tplc="3AF2E67C">
      <w:start w:val="3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51A9"/>
    <w:multiLevelType w:val="multilevel"/>
    <w:tmpl w:val="14B8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802ED"/>
    <w:multiLevelType w:val="hybridMultilevel"/>
    <w:tmpl w:val="776E31C0"/>
    <w:lvl w:ilvl="0" w:tplc="8BFCDEFC">
      <w:start w:val="1"/>
      <w:numFmt w:val="decimal"/>
      <w:lvlText w:val="%1."/>
      <w:lvlJc w:val="right"/>
      <w:pPr>
        <w:ind w:left="2340" w:hanging="360"/>
      </w:pPr>
      <w:rPr>
        <w:rFonts w:ascii="Arial" w:eastAsia="Times New Roman" w:hAnsi="Arial" w:cs="Times New Roman"/>
      </w:rPr>
    </w:lvl>
    <w:lvl w:ilvl="1" w:tplc="2CDC7E96">
      <w:start w:val="1"/>
      <w:numFmt w:val="decimal"/>
      <w:lvlText w:val="%2."/>
      <w:lvlJc w:val="left"/>
      <w:pPr>
        <w:ind w:left="3060" w:hanging="360"/>
      </w:pPr>
      <w:rPr>
        <w:rFonts w:ascii="Arial" w:eastAsia="Times New Roman" w:hAnsi="Arial" w:cs="Arial"/>
      </w:rPr>
    </w:lvl>
    <w:lvl w:ilvl="2" w:tplc="04090019">
      <w:start w:val="1"/>
      <w:numFmt w:val="lowerLetter"/>
      <w:lvlText w:val="%3."/>
      <w:lvlJc w:val="left"/>
      <w:pPr>
        <w:ind w:left="3960" w:hanging="36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DF428A1"/>
    <w:multiLevelType w:val="hybridMultilevel"/>
    <w:tmpl w:val="C706EC6C"/>
    <w:lvl w:ilvl="0" w:tplc="81308B12">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0A6A8C"/>
    <w:multiLevelType w:val="multilevel"/>
    <w:tmpl w:val="931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A18D0"/>
    <w:multiLevelType w:val="hybridMultilevel"/>
    <w:tmpl w:val="157ED66A"/>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93F3E"/>
    <w:multiLevelType w:val="hybridMultilevel"/>
    <w:tmpl w:val="0D0E3B88"/>
    <w:lvl w:ilvl="0" w:tplc="0409000F">
      <w:start w:val="1"/>
      <w:numFmt w:val="decimal"/>
      <w:lvlText w:val="%1."/>
      <w:lvlJc w:val="left"/>
      <w:pPr>
        <w:ind w:left="1350" w:hanging="360"/>
      </w:pPr>
    </w:lvl>
    <w:lvl w:ilvl="1" w:tplc="3920E55C">
      <w:start w:val="1"/>
      <w:numFmt w:val="lowerRoman"/>
      <w:lvlText w:val="(%2)"/>
      <w:lvlJc w:val="left"/>
      <w:pPr>
        <w:ind w:left="1800" w:hanging="72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46A131B"/>
    <w:multiLevelType w:val="hybridMultilevel"/>
    <w:tmpl w:val="3C88B8B4"/>
    <w:lvl w:ilvl="0" w:tplc="0409000F">
      <w:start w:val="1"/>
      <w:numFmt w:val="decimal"/>
      <w:lvlText w:val="%1."/>
      <w:lvlJc w:val="left"/>
      <w:pPr>
        <w:ind w:left="720" w:hanging="360"/>
      </w:pPr>
    </w:lvl>
    <w:lvl w:ilvl="1" w:tplc="D012C3F6">
      <w:start w:val="1"/>
      <w:numFmt w:val="decimal"/>
      <w:lvlText w:val="%2."/>
      <w:lvlJc w:val="left"/>
      <w:pPr>
        <w:ind w:left="1440" w:hanging="360"/>
      </w:pPr>
      <w:rPr>
        <w:rFonts w:ascii="Arial" w:eastAsia="Times New Roman" w:hAnsi="Arial" w:cs="Times New Roman"/>
      </w:rPr>
    </w:lvl>
    <w:lvl w:ilvl="2" w:tplc="A0869E32">
      <w:start w:val="1"/>
      <w:numFmt w:val="lowerRoman"/>
      <w:lvlText w:val="%3."/>
      <w:lvlJc w:val="right"/>
      <w:pPr>
        <w:ind w:left="2160" w:hanging="180"/>
      </w:pPr>
      <w:rPr>
        <w:b w:val="0"/>
      </w:rPr>
    </w:lvl>
    <w:lvl w:ilvl="3" w:tplc="0AB8AEDE">
      <w:start w:val="1"/>
      <w:numFmt w:val="decimal"/>
      <w:lvlText w:val="%4."/>
      <w:lvlJc w:val="left"/>
      <w:pPr>
        <w:ind w:left="2880" w:hanging="360"/>
      </w:pPr>
      <w:rPr>
        <w:rFonts w:hint="default"/>
        <w:b w:val="0"/>
      </w:rPr>
    </w:lvl>
    <w:lvl w:ilvl="4" w:tplc="4AF28B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0216"/>
    <w:multiLevelType w:val="hybridMultilevel"/>
    <w:tmpl w:val="7A3A875A"/>
    <w:lvl w:ilvl="0" w:tplc="F722548A">
      <w:start w:val="1"/>
      <w:numFmt w:val="decimal"/>
      <w:lvlText w:val="%1."/>
      <w:lvlJc w:val="left"/>
      <w:pPr>
        <w:ind w:left="720" w:hanging="360"/>
      </w:pPr>
      <w:rPr>
        <w:b/>
      </w:rPr>
    </w:lvl>
    <w:lvl w:ilvl="1" w:tplc="BE5A237C">
      <w:start w:val="2"/>
      <w:numFmt w:val="upperLetter"/>
      <w:lvlText w:val="%2."/>
      <w:lvlJc w:val="left"/>
      <w:pPr>
        <w:ind w:left="1440" w:hanging="360"/>
      </w:pPr>
      <w:rPr>
        <w:rFonts w:hint="default"/>
        <w:b w:val="0"/>
      </w:rPr>
    </w:lvl>
    <w:lvl w:ilvl="2" w:tplc="C7189CE8">
      <w:start w:val="1"/>
      <w:numFmt w:val="upperRoman"/>
      <w:lvlText w:val="%3."/>
      <w:lvlJc w:val="left"/>
      <w:pPr>
        <w:ind w:left="2700" w:hanging="720"/>
      </w:pPr>
      <w:rPr>
        <w:rFonts w:hint="default"/>
        <w:i w:val="0"/>
      </w:rPr>
    </w:lvl>
    <w:lvl w:ilvl="3" w:tplc="35A682C0">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4F9"/>
    <w:multiLevelType w:val="hybridMultilevel"/>
    <w:tmpl w:val="0D387532"/>
    <w:lvl w:ilvl="0" w:tplc="932ECF6E">
      <w:start w:val="1"/>
      <w:numFmt w:val="upperLetter"/>
      <w:lvlText w:val="%1."/>
      <w:lvlJc w:val="left"/>
      <w:pPr>
        <w:ind w:left="1080" w:hanging="360"/>
      </w:pPr>
      <w:rPr>
        <w:rFonts w:hint="default"/>
        <w:b w:val="0"/>
      </w:rPr>
    </w:lvl>
    <w:lvl w:ilvl="1" w:tplc="A4DAB2E2">
      <w:start w:val="1"/>
      <w:numFmt w:val="decimal"/>
      <w:lvlText w:val="%2."/>
      <w:lvlJc w:val="left"/>
      <w:pPr>
        <w:ind w:left="1800" w:hanging="360"/>
      </w:pPr>
      <w:rPr>
        <w:rFonts w:ascii="Arial" w:eastAsia="Times New Roman" w:hAnsi="Arial" w:cs="Times New Roman"/>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973FF"/>
    <w:multiLevelType w:val="hybridMultilevel"/>
    <w:tmpl w:val="AF446FAA"/>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180C06"/>
    <w:multiLevelType w:val="multilevel"/>
    <w:tmpl w:val="EF7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EAB"/>
    <w:multiLevelType w:val="multilevel"/>
    <w:tmpl w:val="69DC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D250D"/>
    <w:multiLevelType w:val="multilevel"/>
    <w:tmpl w:val="38CE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06420"/>
    <w:multiLevelType w:val="hybridMultilevel"/>
    <w:tmpl w:val="C2D4CC2C"/>
    <w:lvl w:ilvl="0" w:tplc="32E86130">
      <w:start w:val="1"/>
      <w:numFmt w:val="lowerRoman"/>
      <w:lvlText w:val="(%1)"/>
      <w:lvlJc w:val="left"/>
      <w:pPr>
        <w:ind w:left="1800" w:hanging="720"/>
      </w:pPr>
      <w:rPr>
        <w:rFonts w:ascii="Calibri" w:hAnsi="Calibri" w:cs="Calibr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0B6294"/>
    <w:multiLevelType w:val="multilevel"/>
    <w:tmpl w:val="18F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072DE"/>
    <w:multiLevelType w:val="multilevel"/>
    <w:tmpl w:val="041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23009"/>
    <w:multiLevelType w:val="hybridMultilevel"/>
    <w:tmpl w:val="045A63B6"/>
    <w:lvl w:ilvl="0" w:tplc="BBC89BF4">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B76C31"/>
    <w:multiLevelType w:val="multilevel"/>
    <w:tmpl w:val="DD3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50A55"/>
    <w:multiLevelType w:val="multilevel"/>
    <w:tmpl w:val="22C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A14B5"/>
    <w:multiLevelType w:val="multilevel"/>
    <w:tmpl w:val="30B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8133E"/>
    <w:multiLevelType w:val="hybridMultilevel"/>
    <w:tmpl w:val="9D1E20EC"/>
    <w:lvl w:ilvl="0" w:tplc="E88CE780">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8106EF"/>
    <w:multiLevelType w:val="multilevel"/>
    <w:tmpl w:val="786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46B53"/>
    <w:multiLevelType w:val="multilevel"/>
    <w:tmpl w:val="471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53E2F"/>
    <w:multiLevelType w:val="hybridMultilevel"/>
    <w:tmpl w:val="BBFE7EC4"/>
    <w:lvl w:ilvl="0" w:tplc="AC64EAEE">
      <w:start w:val="1"/>
      <w:numFmt w:val="lowerRoman"/>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9142643">
    <w:abstractNumId w:val="30"/>
  </w:num>
  <w:num w:numId="2" w16cid:durableId="131292683">
    <w:abstractNumId w:val="23"/>
  </w:num>
  <w:num w:numId="3" w16cid:durableId="414015600">
    <w:abstractNumId w:val="0"/>
  </w:num>
  <w:num w:numId="4" w16cid:durableId="1221869670">
    <w:abstractNumId w:val="6"/>
  </w:num>
  <w:num w:numId="5" w16cid:durableId="1998025954">
    <w:abstractNumId w:val="26"/>
  </w:num>
  <w:num w:numId="6" w16cid:durableId="1107507439">
    <w:abstractNumId w:val="20"/>
  </w:num>
  <w:num w:numId="7" w16cid:durableId="1734693686">
    <w:abstractNumId w:val="22"/>
  </w:num>
  <w:num w:numId="8" w16cid:durableId="173225507">
    <w:abstractNumId w:val="1"/>
  </w:num>
  <w:num w:numId="9" w16cid:durableId="1476265171">
    <w:abstractNumId w:val="13"/>
  </w:num>
  <w:num w:numId="10" w16cid:durableId="1550605928">
    <w:abstractNumId w:val="21"/>
  </w:num>
  <w:num w:numId="11" w16cid:durableId="1821769882">
    <w:abstractNumId w:val="24"/>
  </w:num>
  <w:num w:numId="12" w16cid:durableId="2074042538">
    <w:abstractNumId w:val="2"/>
  </w:num>
  <w:num w:numId="13" w16cid:durableId="1801724110">
    <w:abstractNumId w:val="12"/>
  </w:num>
  <w:num w:numId="14" w16cid:durableId="1188715032">
    <w:abstractNumId w:val="3"/>
  </w:num>
  <w:num w:numId="15" w16cid:durableId="232932864">
    <w:abstractNumId w:val="17"/>
  </w:num>
  <w:num w:numId="16" w16cid:durableId="938296893">
    <w:abstractNumId w:val="5"/>
  </w:num>
  <w:num w:numId="17" w16cid:durableId="455297017">
    <w:abstractNumId w:val="8"/>
  </w:num>
  <w:num w:numId="18" w16cid:durableId="1623224370">
    <w:abstractNumId w:val="29"/>
  </w:num>
  <w:num w:numId="19" w16cid:durableId="1543589361">
    <w:abstractNumId w:val="19"/>
  </w:num>
  <w:num w:numId="20" w16cid:durableId="1618173399">
    <w:abstractNumId w:val="25"/>
  </w:num>
  <w:num w:numId="21" w16cid:durableId="1032270082">
    <w:abstractNumId w:val="27"/>
  </w:num>
  <w:num w:numId="22" w16cid:durableId="1302157451">
    <w:abstractNumId w:val="18"/>
  </w:num>
  <w:num w:numId="23" w16cid:durableId="213736481">
    <w:abstractNumId w:val="11"/>
  </w:num>
  <w:num w:numId="24" w16cid:durableId="1494905836">
    <w:abstractNumId w:val="31"/>
  </w:num>
  <w:num w:numId="25" w16cid:durableId="1190487744">
    <w:abstractNumId w:val="10"/>
  </w:num>
  <w:num w:numId="26" w16cid:durableId="1245215299">
    <w:abstractNumId w:val="15"/>
  </w:num>
  <w:num w:numId="27" w16cid:durableId="606548945">
    <w:abstractNumId w:val="16"/>
  </w:num>
  <w:num w:numId="28" w16cid:durableId="635526614">
    <w:abstractNumId w:val="28"/>
  </w:num>
  <w:num w:numId="29" w16cid:durableId="778451925">
    <w:abstractNumId w:val="7"/>
  </w:num>
  <w:num w:numId="30" w16cid:durableId="512693780">
    <w:abstractNumId w:val="14"/>
  </w:num>
  <w:num w:numId="31" w16cid:durableId="1035353324">
    <w:abstractNumId w:val="4"/>
  </w:num>
  <w:num w:numId="32" w16cid:durableId="137299410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B"/>
    <w:rsid w:val="0001279D"/>
    <w:rsid w:val="00020463"/>
    <w:rsid w:val="00040476"/>
    <w:rsid w:val="00040BC6"/>
    <w:rsid w:val="0004390C"/>
    <w:rsid w:val="00047CDA"/>
    <w:rsid w:val="000979F0"/>
    <w:rsid w:val="000A4790"/>
    <w:rsid w:val="000C1861"/>
    <w:rsid w:val="000D0392"/>
    <w:rsid w:val="00171FDA"/>
    <w:rsid w:val="001860AE"/>
    <w:rsid w:val="0020140B"/>
    <w:rsid w:val="00212D85"/>
    <w:rsid w:val="002433A3"/>
    <w:rsid w:val="00244B8A"/>
    <w:rsid w:val="00247BA6"/>
    <w:rsid w:val="00253A5D"/>
    <w:rsid w:val="00265419"/>
    <w:rsid w:val="002713C1"/>
    <w:rsid w:val="00282657"/>
    <w:rsid w:val="002F501A"/>
    <w:rsid w:val="002F7B56"/>
    <w:rsid w:val="00301D7C"/>
    <w:rsid w:val="003E531A"/>
    <w:rsid w:val="004572E1"/>
    <w:rsid w:val="00475486"/>
    <w:rsid w:val="004A1BFC"/>
    <w:rsid w:val="00534399"/>
    <w:rsid w:val="00546334"/>
    <w:rsid w:val="00560D6F"/>
    <w:rsid w:val="00615A58"/>
    <w:rsid w:val="00621960"/>
    <w:rsid w:val="006524EF"/>
    <w:rsid w:val="00673AF3"/>
    <w:rsid w:val="00697A82"/>
    <w:rsid w:val="006D7B43"/>
    <w:rsid w:val="00781987"/>
    <w:rsid w:val="007871E2"/>
    <w:rsid w:val="007949D1"/>
    <w:rsid w:val="007C42D8"/>
    <w:rsid w:val="007E5A5D"/>
    <w:rsid w:val="0081005B"/>
    <w:rsid w:val="00816C01"/>
    <w:rsid w:val="00843C43"/>
    <w:rsid w:val="00844115"/>
    <w:rsid w:val="008645D8"/>
    <w:rsid w:val="0087464B"/>
    <w:rsid w:val="008A6677"/>
    <w:rsid w:val="008C2000"/>
    <w:rsid w:val="008E6CD5"/>
    <w:rsid w:val="00917FA0"/>
    <w:rsid w:val="00923F32"/>
    <w:rsid w:val="0094290A"/>
    <w:rsid w:val="00947CF4"/>
    <w:rsid w:val="0096677F"/>
    <w:rsid w:val="009805F7"/>
    <w:rsid w:val="00992073"/>
    <w:rsid w:val="009A7430"/>
    <w:rsid w:val="009E4E1F"/>
    <w:rsid w:val="009F10BF"/>
    <w:rsid w:val="009F7AC4"/>
    <w:rsid w:val="00A05A19"/>
    <w:rsid w:val="00A202E2"/>
    <w:rsid w:val="00A34B10"/>
    <w:rsid w:val="00A73228"/>
    <w:rsid w:val="00AA6BCD"/>
    <w:rsid w:val="00AE78A1"/>
    <w:rsid w:val="00AF583E"/>
    <w:rsid w:val="00B127C7"/>
    <w:rsid w:val="00B264B2"/>
    <w:rsid w:val="00B73552"/>
    <w:rsid w:val="00B84598"/>
    <w:rsid w:val="00BB01E2"/>
    <w:rsid w:val="00BC1575"/>
    <w:rsid w:val="00C303D5"/>
    <w:rsid w:val="00C62489"/>
    <w:rsid w:val="00C679DF"/>
    <w:rsid w:val="00CC1249"/>
    <w:rsid w:val="00CE2015"/>
    <w:rsid w:val="00DB5C45"/>
    <w:rsid w:val="00DC794F"/>
    <w:rsid w:val="00E43B1B"/>
    <w:rsid w:val="00E60AD0"/>
    <w:rsid w:val="00E95AB7"/>
    <w:rsid w:val="00EB4C0E"/>
    <w:rsid w:val="00EC0B08"/>
    <w:rsid w:val="00EC5980"/>
    <w:rsid w:val="00EF44FA"/>
    <w:rsid w:val="00F17EE2"/>
    <w:rsid w:val="00F75CD0"/>
    <w:rsid w:val="00F76487"/>
    <w:rsid w:val="00F93C33"/>
    <w:rsid w:val="00FB0770"/>
    <w:rsid w:val="00FB2593"/>
    <w:rsid w:val="00FC595E"/>
    <w:rsid w:val="00FE42E9"/>
    <w:rsid w:val="00FF2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7084"/>
  <w15:docId w15:val="{E2A28304-8DDB-5941-AC12-BEF2CFEC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45"/>
      <w:outlineLvl w:val="0"/>
    </w:pPr>
    <w:rPr>
      <w:rFonts w:ascii="Futura" w:eastAsia="Futura" w:hAnsi="Futura" w:cs="Futura"/>
      <w:b/>
      <w:bCs/>
      <w:sz w:val="28"/>
      <w:szCs w:val="28"/>
    </w:rPr>
  </w:style>
  <w:style w:type="paragraph" w:styleId="Heading2">
    <w:name w:val="heading 2"/>
    <w:basedOn w:val="Normal"/>
    <w:uiPriority w:val="9"/>
    <w:unhideWhenUsed/>
    <w:qFormat/>
    <w:pPr>
      <w:spacing w:before="138"/>
      <w:ind w:left="286"/>
      <w:outlineLvl w:val="1"/>
    </w:pPr>
    <w:rPr>
      <w:b/>
      <w:bCs/>
    </w:rPr>
  </w:style>
  <w:style w:type="paragraph" w:styleId="Heading3">
    <w:name w:val="heading 3"/>
    <w:basedOn w:val="Normal"/>
    <w:uiPriority w:val="9"/>
    <w:unhideWhenUsed/>
    <w:qFormat/>
    <w:pPr>
      <w:ind w:left="286"/>
      <w:outlineLvl w:val="2"/>
    </w:pPr>
    <w:rPr>
      <w:b/>
      <w:bCs/>
      <w:sz w:val="20"/>
      <w:szCs w:val="20"/>
    </w:rPr>
  </w:style>
  <w:style w:type="paragraph" w:styleId="Heading4">
    <w:name w:val="heading 4"/>
    <w:basedOn w:val="Normal"/>
    <w:uiPriority w:val="9"/>
    <w:unhideWhenUsed/>
    <w:qFormat/>
    <w:pPr>
      <w:ind w:left="286"/>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qFormat/>
    <w:rPr>
      <w:sz w:val="20"/>
      <w:szCs w:val="20"/>
    </w:rPr>
  </w:style>
  <w:style w:type="paragraph" w:styleId="Title">
    <w:name w:val="Title"/>
    <w:basedOn w:val="Normal"/>
    <w:uiPriority w:val="10"/>
    <w:qFormat/>
    <w:pPr>
      <w:spacing w:before="275" w:line="826" w:lineRule="exact"/>
      <w:ind w:left="281"/>
    </w:pPr>
    <w:rPr>
      <w:b/>
      <w:bCs/>
      <w:sz w:val="76"/>
      <w:szCs w:val="76"/>
    </w:rPr>
  </w:style>
  <w:style w:type="paragraph" w:styleId="ListParagraph">
    <w:name w:val="List Paragraph"/>
    <w:basedOn w:val="Normal"/>
    <w:uiPriority w:val="34"/>
    <w:qFormat/>
    <w:pPr>
      <w:spacing w:before="58"/>
      <w:ind w:left="78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B08"/>
    <w:pPr>
      <w:tabs>
        <w:tab w:val="center" w:pos="4680"/>
        <w:tab w:val="right" w:pos="9360"/>
      </w:tabs>
    </w:pPr>
  </w:style>
  <w:style w:type="character" w:customStyle="1" w:styleId="HeaderChar">
    <w:name w:val="Header Char"/>
    <w:basedOn w:val="DefaultParagraphFont"/>
    <w:link w:val="Header"/>
    <w:uiPriority w:val="99"/>
    <w:rsid w:val="00EC0B08"/>
    <w:rPr>
      <w:rFonts w:ascii="Arial" w:eastAsia="Arial" w:hAnsi="Arial" w:cs="Arial"/>
    </w:rPr>
  </w:style>
  <w:style w:type="paragraph" w:styleId="Footer">
    <w:name w:val="footer"/>
    <w:basedOn w:val="Normal"/>
    <w:link w:val="FooterChar"/>
    <w:uiPriority w:val="99"/>
    <w:unhideWhenUsed/>
    <w:rsid w:val="00EC0B08"/>
    <w:pPr>
      <w:tabs>
        <w:tab w:val="center" w:pos="4680"/>
        <w:tab w:val="right" w:pos="9360"/>
      </w:tabs>
    </w:pPr>
  </w:style>
  <w:style w:type="character" w:customStyle="1" w:styleId="FooterChar">
    <w:name w:val="Footer Char"/>
    <w:basedOn w:val="DefaultParagraphFont"/>
    <w:link w:val="Footer"/>
    <w:uiPriority w:val="99"/>
    <w:rsid w:val="00EC0B08"/>
    <w:rPr>
      <w:rFonts w:ascii="Arial" w:eastAsia="Arial" w:hAnsi="Arial" w:cs="Arial"/>
    </w:rPr>
  </w:style>
  <w:style w:type="paragraph" w:customStyle="1" w:styleId="BodyText-TTNorms">
    <w:name w:val="Body Text-TT Norms"/>
    <w:basedOn w:val="Normal"/>
    <w:uiPriority w:val="99"/>
    <w:rsid w:val="00EC0B08"/>
    <w:pPr>
      <w:widowControl/>
      <w:adjustRightInd w:val="0"/>
      <w:spacing w:after="57" w:line="260" w:lineRule="atLeast"/>
      <w:jc w:val="both"/>
      <w:textAlignment w:val="center"/>
    </w:pPr>
    <w:rPr>
      <w:rFonts w:ascii="TT Norms Regular" w:eastAsiaTheme="minorHAnsi" w:hAnsi="TT Norms Regular" w:cs="TT Norms Regular"/>
      <w:color w:val="00001C"/>
      <w:spacing w:val="4"/>
      <w:sz w:val="20"/>
      <w:szCs w:val="20"/>
    </w:rPr>
  </w:style>
  <w:style w:type="paragraph" w:styleId="NormalWeb">
    <w:name w:val="Normal (Web)"/>
    <w:basedOn w:val="Normal"/>
    <w:uiPriority w:val="99"/>
    <w:unhideWhenUsed/>
    <w:rsid w:val="002F501A"/>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F501A"/>
    <w:rPr>
      <w:color w:val="0000FF"/>
      <w:u w:val="single"/>
    </w:rPr>
  </w:style>
  <w:style w:type="character" w:customStyle="1" w:styleId="apple-tab-span">
    <w:name w:val="apple-tab-span"/>
    <w:basedOn w:val="DefaultParagraphFont"/>
    <w:rsid w:val="002F501A"/>
  </w:style>
  <w:style w:type="character" w:styleId="UnresolvedMention">
    <w:name w:val="Unresolved Mention"/>
    <w:basedOn w:val="DefaultParagraphFont"/>
    <w:uiPriority w:val="99"/>
    <w:semiHidden/>
    <w:unhideWhenUsed/>
    <w:rsid w:val="00A73228"/>
    <w:rPr>
      <w:color w:val="605E5C"/>
      <w:shd w:val="clear" w:color="auto" w:fill="E1DFDD"/>
    </w:rPr>
  </w:style>
  <w:style w:type="paragraph" w:customStyle="1" w:styleId="Style2">
    <w:name w:val="Style 2"/>
    <w:basedOn w:val="Normal"/>
    <w:rsid w:val="002713C1"/>
    <w:pPr>
      <w:adjustRightInd w:val="0"/>
    </w:pPr>
    <w:rPr>
      <w:rFonts w:ascii="Times New Roman" w:eastAsia="Times New Roman" w:hAnsi="Times New Roman" w:cs="Times New Roman"/>
      <w:sz w:val="24"/>
      <w:szCs w:val="24"/>
    </w:rPr>
  </w:style>
  <w:style w:type="character" w:styleId="Strong">
    <w:name w:val="Strong"/>
    <w:qFormat/>
    <w:rsid w:val="002713C1"/>
    <w:rPr>
      <w:b/>
      <w:bCs/>
    </w:rPr>
  </w:style>
  <w:style w:type="paragraph" w:customStyle="1" w:styleId="Default">
    <w:name w:val="Default"/>
    <w:rsid w:val="002713C1"/>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FA0"/>
    <w:rPr>
      <w:sz w:val="16"/>
      <w:szCs w:val="16"/>
    </w:rPr>
  </w:style>
  <w:style w:type="paragraph" w:styleId="CommentText">
    <w:name w:val="annotation text"/>
    <w:basedOn w:val="Normal"/>
    <w:link w:val="CommentTextChar"/>
    <w:uiPriority w:val="99"/>
    <w:unhideWhenUsed/>
    <w:rsid w:val="00917FA0"/>
    <w:rPr>
      <w:sz w:val="20"/>
      <w:szCs w:val="20"/>
    </w:rPr>
  </w:style>
  <w:style w:type="character" w:customStyle="1" w:styleId="CommentTextChar">
    <w:name w:val="Comment Text Char"/>
    <w:basedOn w:val="DefaultParagraphFont"/>
    <w:link w:val="CommentText"/>
    <w:uiPriority w:val="99"/>
    <w:rsid w:val="00917F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17FA0"/>
    <w:rPr>
      <w:b/>
      <w:bCs/>
    </w:rPr>
  </w:style>
  <w:style w:type="character" w:customStyle="1" w:styleId="CommentSubjectChar">
    <w:name w:val="Comment Subject Char"/>
    <w:basedOn w:val="CommentTextChar"/>
    <w:link w:val="CommentSubject"/>
    <w:uiPriority w:val="99"/>
    <w:semiHidden/>
    <w:rsid w:val="00917FA0"/>
    <w:rPr>
      <w:rFonts w:ascii="Arial" w:eastAsia="Arial" w:hAnsi="Arial" w:cs="Arial"/>
      <w:b/>
      <w:bCs/>
      <w:sz w:val="20"/>
      <w:szCs w:val="20"/>
    </w:rPr>
  </w:style>
  <w:style w:type="paragraph" w:styleId="Revision">
    <w:name w:val="Revision"/>
    <w:hidden/>
    <w:uiPriority w:val="99"/>
    <w:semiHidden/>
    <w:rsid w:val="0047548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798">
      <w:bodyDiv w:val="1"/>
      <w:marLeft w:val="0"/>
      <w:marRight w:val="0"/>
      <w:marTop w:val="0"/>
      <w:marBottom w:val="0"/>
      <w:divBdr>
        <w:top w:val="none" w:sz="0" w:space="0" w:color="auto"/>
        <w:left w:val="none" w:sz="0" w:space="0" w:color="auto"/>
        <w:bottom w:val="none" w:sz="0" w:space="0" w:color="auto"/>
        <w:right w:val="none" w:sz="0" w:space="0" w:color="auto"/>
      </w:divBdr>
      <w:divsChild>
        <w:div w:id="1827357263">
          <w:marLeft w:val="-108"/>
          <w:marRight w:val="0"/>
          <w:marTop w:val="0"/>
          <w:marBottom w:val="0"/>
          <w:divBdr>
            <w:top w:val="none" w:sz="0" w:space="0" w:color="auto"/>
            <w:left w:val="none" w:sz="0" w:space="0" w:color="auto"/>
            <w:bottom w:val="none" w:sz="0" w:space="0" w:color="auto"/>
            <w:right w:val="none" w:sz="0" w:space="0" w:color="auto"/>
          </w:divBdr>
        </w:div>
      </w:divsChild>
    </w:div>
    <w:div w:id="373507529">
      <w:bodyDiv w:val="1"/>
      <w:marLeft w:val="0"/>
      <w:marRight w:val="0"/>
      <w:marTop w:val="0"/>
      <w:marBottom w:val="0"/>
      <w:divBdr>
        <w:top w:val="none" w:sz="0" w:space="0" w:color="auto"/>
        <w:left w:val="none" w:sz="0" w:space="0" w:color="auto"/>
        <w:bottom w:val="none" w:sz="0" w:space="0" w:color="auto"/>
        <w:right w:val="none" w:sz="0" w:space="0" w:color="auto"/>
      </w:divBdr>
      <w:divsChild>
        <w:div w:id="79958121">
          <w:marLeft w:val="-540"/>
          <w:marRight w:val="0"/>
          <w:marTop w:val="0"/>
          <w:marBottom w:val="0"/>
          <w:divBdr>
            <w:top w:val="none" w:sz="0" w:space="0" w:color="auto"/>
            <w:left w:val="none" w:sz="0" w:space="0" w:color="auto"/>
            <w:bottom w:val="none" w:sz="0" w:space="0" w:color="auto"/>
            <w:right w:val="none" w:sz="0" w:space="0" w:color="auto"/>
          </w:divBdr>
        </w:div>
      </w:divsChild>
    </w:div>
    <w:div w:id="825629186">
      <w:bodyDiv w:val="1"/>
      <w:marLeft w:val="0"/>
      <w:marRight w:val="0"/>
      <w:marTop w:val="0"/>
      <w:marBottom w:val="0"/>
      <w:divBdr>
        <w:top w:val="none" w:sz="0" w:space="0" w:color="auto"/>
        <w:left w:val="none" w:sz="0" w:space="0" w:color="auto"/>
        <w:bottom w:val="none" w:sz="0" w:space="0" w:color="auto"/>
        <w:right w:val="none" w:sz="0" w:space="0" w:color="auto"/>
      </w:divBdr>
    </w:div>
    <w:div w:id="856847175">
      <w:bodyDiv w:val="1"/>
      <w:marLeft w:val="0"/>
      <w:marRight w:val="0"/>
      <w:marTop w:val="0"/>
      <w:marBottom w:val="0"/>
      <w:divBdr>
        <w:top w:val="none" w:sz="0" w:space="0" w:color="auto"/>
        <w:left w:val="none" w:sz="0" w:space="0" w:color="auto"/>
        <w:bottom w:val="none" w:sz="0" w:space="0" w:color="auto"/>
        <w:right w:val="none" w:sz="0" w:space="0" w:color="auto"/>
      </w:divBdr>
    </w:div>
    <w:div w:id="962346973">
      <w:bodyDiv w:val="1"/>
      <w:marLeft w:val="0"/>
      <w:marRight w:val="0"/>
      <w:marTop w:val="0"/>
      <w:marBottom w:val="0"/>
      <w:divBdr>
        <w:top w:val="none" w:sz="0" w:space="0" w:color="auto"/>
        <w:left w:val="none" w:sz="0" w:space="0" w:color="auto"/>
        <w:bottom w:val="none" w:sz="0" w:space="0" w:color="auto"/>
        <w:right w:val="none" w:sz="0" w:space="0" w:color="auto"/>
      </w:divBdr>
    </w:div>
    <w:div w:id="1043797231">
      <w:bodyDiv w:val="1"/>
      <w:marLeft w:val="0"/>
      <w:marRight w:val="0"/>
      <w:marTop w:val="0"/>
      <w:marBottom w:val="0"/>
      <w:divBdr>
        <w:top w:val="none" w:sz="0" w:space="0" w:color="auto"/>
        <w:left w:val="none" w:sz="0" w:space="0" w:color="auto"/>
        <w:bottom w:val="none" w:sz="0" w:space="0" w:color="auto"/>
        <w:right w:val="none" w:sz="0" w:space="0" w:color="auto"/>
      </w:divBdr>
      <w:divsChild>
        <w:div w:id="677927296">
          <w:marLeft w:val="972"/>
          <w:marRight w:val="0"/>
          <w:marTop w:val="0"/>
          <w:marBottom w:val="0"/>
          <w:divBdr>
            <w:top w:val="none" w:sz="0" w:space="0" w:color="auto"/>
            <w:left w:val="none" w:sz="0" w:space="0" w:color="auto"/>
            <w:bottom w:val="none" w:sz="0" w:space="0" w:color="auto"/>
            <w:right w:val="none" w:sz="0" w:space="0" w:color="auto"/>
          </w:divBdr>
        </w:div>
      </w:divsChild>
    </w:div>
    <w:div w:id="1532843296">
      <w:bodyDiv w:val="1"/>
      <w:marLeft w:val="0"/>
      <w:marRight w:val="0"/>
      <w:marTop w:val="0"/>
      <w:marBottom w:val="0"/>
      <w:divBdr>
        <w:top w:val="none" w:sz="0" w:space="0" w:color="auto"/>
        <w:left w:val="none" w:sz="0" w:space="0" w:color="auto"/>
        <w:bottom w:val="none" w:sz="0" w:space="0" w:color="auto"/>
        <w:right w:val="none" w:sz="0" w:space="0" w:color="auto"/>
      </w:divBdr>
    </w:div>
    <w:div w:id="1682705266">
      <w:bodyDiv w:val="1"/>
      <w:marLeft w:val="0"/>
      <w:marRight w:val="0"/>
      <w:marTop w:val="0"/>
      <w:marBottom w:val="0"/>
      <w:divBdr>
        <w:top w:val="none" w:sz="0" w:space="0" w:color="auto"/>
        <w:left w:val="none" w:sz="0" w:space="0" w:color="auto"/>
        <w:bottom w:val="none" w:sz="0" w:space="0" w:color="auto"/>
        <w:right w:val="none" w:sz="0" w:space="0" w:color="auto"/>
      </w:divBdr>
    </w:div>
    <w:div w:id="1694768850">
      <w:bodyDiv w:val="1"/>
      <w:marLeft w:val="0"/>
      <w:marRight w:val="0"/>
      <w:marTop w:val="0"/>
      <w:marBottom w:val="0"/>
      <w:divBdr>
        <w:top w:val="none" w:sz="0" w:space="0" w:color="auto"/>
        <w:left w:val="none" w:sz="0" w:space="0" w:color="auto"/>
        <w:bottom w:val="none" w:sz="0" w:space="0" w:color="auto"/>
        <w:right w:val="none" w:sz="0" w:space="0" w:color="auto"/>
      </w:divBdr>
    </w:div>
    <w:div w:id="1962422222">
      <w:bodyDiv w:val="1"/>
      <w:marLeft w:val="0"/>
      <w:marRight w:val="0"/>
      <w:marTop w:val="0"/>
      <w:marBottom w:val="0"/>
      <w:divBdr>
        <w:top w:val="none" w:sz="0" w:space="0" w:color="auto"/>
        <w:left w:val="none" w:sz="0" w:space="0" w:color="auto"/>
        <w:bottom w:val="none" w:sz="0" w:space="0" w:color="auto"/>
        <w:right w:val="none" w:sz="0" w:space="0" w:color="auto"/>
      </w:divBdr>
    </w:div>
    <w:div w:id="2128695276">
      <w:bodyDiv w:val="1"/>
      <w:marLeft w:val="0"/>
      <w:marRight w:val="0"/>
      <w:marTop w:val="0"/>
      <w:marBottom w:val="0"/>
      <w:divBdr>
        <w:top w:val="none" w:sz="0" w:space="0" w:color="auto"/>
        <w:left w:val="none" w:sz="0" w:space="0" w:color="auto"/>
        <w:bottom w:val="none" w:sz="0" w:space="0" w:color="auto"/>
        <w:right w:val="none" w:sz="0" w:space="0" w:color="auto"/>
      </w:divBdr>
      <w:divsChild>
        <w:div w:id="1057126512">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quaretrade.com/terms" TargetMode="Externa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autorite.qc.ca/" TargetMode="External"/><Relationship Id="rId34" Type="http://schemas.openxmlformats.org/officeDocument/2006/relationships/hyperlink" Target="http://www.allstate.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image" Target="media/image3.png"/><Relationship Id="rId33" Type="http://schemas.openxmlformats.org/officeDocument/2006/relationships/hyperlink" Target="http://www.lautorite.qc.ca/"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allstate.ca" TargetMode="External"/><Relationship Id="rId20" Type="http://schemas.openxmlformats.org/officeDocument/2006/relationships/hyperlink" Target="https://www.legisquebec.gouv.qc.ca/en/document/cs/D-9.2?&amp;targ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hyperlink" Target="mailto:compliance@squaretrade.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c.gouv.qc.ca" TargetMode="External"/><Relationship Id="rId23" Type="http://schemas.openxmlformats.org/officeDocument/2006/relationships/footer" Target="footer5.xml"/><Relationship Id="rId36" Type="http://schemas.openxmlformats.org/officeDocument/2006/relationships/hyperlink" Target="mailto:privacy@Allstate.ca."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35" Type="http://schemas.openxmlformats.org/officeDocument/2006/relationships/hyperlink" Target="https://www.amazon.ca/gp/help/customer/display.html?ref_=hp_ab_link_n_qa_ir_GMCLVNNGTFQ7U8DM&amp;nodeId=GMCLVNNGTFQ7U8DM&amp;qid=1709313453982&amp;sr=13-2-ac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quaretrade.com/privacypolicy"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squaretrad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6725-9281-D949-AB0B-3C641A84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6424</Words>
  <Characters>33667</Characters>
  <Application>Microsoft Office Word</Application>
  <DocSecurity>4</DocSecurity>
  <Lines>716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Holmgren</dc:creator>
  <cp:lastModifiedBy>Elizabeth Scott</cp:lastModifiedBy>
  <cp:revision>2</cp:revision>
  <dcterms:created xsi:type="dcterms:W3CDTF">2024-04-18T14:03:00Z</dcterms:created>
  <dcterms:modified xsi:type="dcterms:W3CDTF">2024-04-18T14:03:00Z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Adobe InDesign 18.2 (Macintosh)</vt:lpwstr>
  </property>
  <property fmtid="{D5CDD505-2E9C-101B-9397-08002B2CF9AE}" pid="4" name="LastSaved">
    <vt:filetime>2023-05-01T00:00:00Z</vt:filetime>
  </property>
  <property fmtid="{D5CDD505-2E9C-101B-9397-08002B2CF9AE}" pid="5" name="Producer">
    <vt:lpwstr>Adobe PDF Library 17.0</vt:lpwstr>
  </property>
</Properties>
</file>